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F0" w:rsidRDefault="00A614E8" w:rsidP="00A614E8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УТВЕРЖДАЮ</w:t>
      </w:r>
    </w:p>
    <w:p w:rsidR="00A614E8" w:rsidRDefault="00A614E8" w:rsidP="00A614E8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Директор школы</w:t>
      </w:r>
    </w:p>
    <w:p w:rsidR="00A614E8" w:rsidRDefault="00A614E8" w:rsidP="00A614E8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 М.Е.Воропаева</w:t>
      </w:r>
    </w:p>
    <w:p w:rsidR="00A614E8" w:rsidRDefault="00A614E8" w:rsidP="00A614E8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«___»_________________2016г</w:t>
      </w:r>
    </w:p>
    <w:p w:rsidR="00A614E8" w:rsidRDefault="00A614E8" w:rsidP="00A614E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614E8" w:rsidRDefault="00A614E8" w:rsidP="00416CE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План</w:t>
      </w:r>
    </w:p>
    <w:p w:rsidR="00A614E8" w:rsidRDefault="00A614E8" w:rsidP="00416CE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учителей биологии и химии по подготовке</w:t>
      </w:r>
    </w:p>
    <w:p w:rsidR="00A614E8" w:rsidRDefault="00A614E8" w:rsidP="00416CE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614E8">
        <w:rPr>
          <w:rFonts w:asciiTheme="majorBidi" w:hAnsiTheme="majorBidi" w:cstheme="majorBidi"/>
          <w:sz w:val="24"/>
          <w:szCs w:val="24"/>
        </w:rPr>
        <w:t xml:space="preserve">учащихся  к </w:t>
      </w:r>
      <w:r w:rsidR="005D38AD">
        <w:rPr>
          <w:rFonts w:asciiTheme="majorBidi" w:hAnsiTheme="majorBidi" w:cstheme="majorBidi"/>
          <w:sz w:val="24"/>
          <w:szCs w:val="24"/>
        </w:rPr>
        <w:t xml:space="preserve"> ОГЭ, </w:t>
      </w:r>
      <w:r w:rsidRPr="00A614E8">
        <w:rPr>
          <w:rFonts w:asciiTheme="majorBidi" w:hAnsiTheme="majorBidi" w:cstheme="majorBidi"/>
          <w:sz w:val="24"/>
          <w:szCs w:val="24"/>
        </w:rPr>
        <w:t xml:space="preserve">ЕГЭ в 2016-2017 </w:t>
      </w:r>
      <w:proofErr w:type="spellStart"/>
      <w:r w:rsidRPr="00A614E8">
        <w:rPr>
          <w:rFonts w:asciiTheme="majorBidi" w:hAnsiTheme="majorBidi" w:cstheme="majorBidi"/>
          <w:sz w:val="24"/>
          <w:szCs w:val="24"/>
        </w:rPr>
        <w:t>уч</w:t>
      </w:r>
      <w:proofErr w:type="gramStart"/>
      <w:r w:rsidRPr="00A614E8">
        <w:rPr>
          <w:rFonts w:asciiTheme="majorBidi" w:hAnsiTheme="majorBidi" w:cstheme="majorBidi"/>
          <w:sz w:val="24"/>
          <w:szCs w:val="24"/>
        </w:rPr>
        <w:t>.г</w:t>
      </w:r>
      <w:proofErr w:type="gramEnd"/>
      <w:r w:rsidRPr="00A614E8">
        <w:rPr>
          <w:rFonts w:asciiTheme="majorBidi" w:hAnsiTheme="majorBidi" w:cstheme="majorBidi"/>
          <w:sz w:val="24"/>
          <w:szCs w:val="24"/>
        </w:rPr>
        <w:t>оду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819"/>
        <w:gridCol w:w="2393"/>
        <w:gridCol w:w="2393"/>
      </w:tblGrid>
      <w:tr w:rsidR="00A614E8" w:rsidTr="00416CE7">
        <w:tc>
          <w:tcPr>
            <w:tcW w:w="567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Ответственный </w:t>
            </w:r>
          </w:p>
        </w:tc>
      </w:tr>
      <w:tr w:rsidR="00A827A3" w:rsidTr="00416CE7">
        <w:tc>
          <w:tcPr>
            <w:tcW w:w="10172" w:type="dxa"/>
            <w:gridSpan w:val="4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</w:tr>
      <w:tr w:rsidR="00A614E8" w:rsidTr="00416CE7">
        <w:tc>
          <w:tcPr>
            <w:tcW w:w="567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Определение стратегического направления работы по подготовке к ОГЭ, ЕГЭ.</w:t>
            </w:r>
          </w:p>
        </w:tc>
        <w:tc>
          <w:tcPr>
            <w:tcW w:w="2393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5D38AD" w:rsidRDefault="005D38AD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Ознакомление учащихся с официальными сайтами и демоверсиями ЕГЭ, ОГЭ при самостоятельной  подготовке 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тематических тестов с целью выявления учащихся со средним, слабым и сильным уровнем подготовки.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Подбор дифференцированных заданий для учащихся с  разным уровнем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занятий по подготовке к экзаменам  по  химии и биологии 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10172" w:type="dxa"/>
            <w:gridSpan w:val="4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Системное 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тренировочных работ на основе тестовых заданий на уроках и дополнительных заданий.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7A3" w:rsidRPr="00A827A3" w:rsidRDefault="00A827A3" w:rsidP="00A82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Тренировка заполнения бланков ЕГЭ. Мониторинг 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учащихся.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По графику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химии и биологии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10172" w:type="dxa"/>
            <w:gridSpan w:val="4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A827A3" w:rsidRDefault="00A827A3" w:rsidP="005D38AD">
            <w:pPr>
              <w:tabs>
                <w:tab w:val="center" w:pos="1947"/>
                <w:tab w:val="right" w:pos="389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тренировочных работ на основе тестовых заданий на уроках и дополнительных заданий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7A3" w:rsidRDefault="00A827A3" w:rsidP="005D38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Консультации с классными руководителями об индивидуальных особенностях развития учащих, с целью  выработки оптимальной стратегии подготовки к экзаменам в форме ЕГЭ, ОГЭ.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пробных экзаменов по биологии и химии. Мониторинг знаний.</w:t>
            </w:r>
          </w:p>
        </w:tc>
        <w:tc>
          <w:tcPr>
            <w:tcW w:w="2393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Информирование родителей об итогах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пробного экзамена.</w:t>
            </w:r>
          </w:p>
        </w:tc>
        <w:tc>
          <w:tcPr>
            <w:tcW w:w="2393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Мартынюк Г.И.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по   химии и биологии</w:t>
            </w:r>
          </w:p>
        </w:tc>
        <w:tc>
          <w:tcPr>
            <w:tcW w:w="2393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A827A3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Заседание МО «Анализ демонстрационных вариантов КИМ 2ода по биологии и химии. О подготовке учащихся к экзаменам»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Участие  в совещании при директоре  «О работе учителей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–п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редметников по подготовке учащихся к ОГЭ, ЕГЭ в 2016-2017уч.году»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январь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Индивидуальное  консультирование учащихся. Работа с заданиями разной сложности.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проверочного тестирования.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февраль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тренировочных работ на основе  тестовых занятий на уроках и дополнительных занятиях.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проверочного тестирования.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Информирование родителей об итогах работы.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тренировочных работ на основе  тестовых занятий на уроках и дополнительных занятиях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Заседание МО «О подготовке учащихся к ГИА, ЕГЭ по биологии и химии»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проверочного тестирования.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Информирование родителей об итогах работы.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тренировочных работ на основе  тестовых занятий на уроках и дополнительных занятиях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проверочного тестирования.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Информирование родителей об итогах работы.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тренировочных работ на основе  тестовых занятий на уроках и дополнительных занятиях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проверочного тестирования.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Мартынюк Г.И.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</w:tbl>
    <w:p w:rsidR="00A614E8" w:rsidRDefault="00A614E8" w:rsidP="00A614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16CE7" w:rsidRDefault="00416CE7" w:rsidP="00416CE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Руководитель МО биологии и химии </w:t>
      </w:r>
    </w:p>
    <w:p w:rsidR="00416CE7" w:rsidRPr="00A614E8" w:rsidRDefault="00416CE7" w:rsidP="00416CE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А.А.Бородина</w:t>
      </w:r>
    </w:p>
    <w:sectPr w:rsidR="00416CE7" w:rsidRPr="00A614E8" w:rsidSect="003A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4E8"/>
    <w:rsid w:val="003A02F0"/>
    <w:rsid w:val="00416CE7"/>
    <w:rsid w:val="005D38AD"/>
    <w:rsid w:val="006F4719"/>
    <w:rsid w:val="00A614E8"/>
    <w:rsid w:val="00A827A3"/>
    <w:rsid w:val="00D4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2016-09-27T13:47:00Z</cp:lastPrinted>
  <dcterms:created xsi:type="dcterms:W3CDTF">2016-09-27T12:55:00Z</dcterms:created>
  <dcterms:modified xsi:type="dcterms:W3CDTF">2016-09-27T13:48:00Z</dcterms:modified>
</cp:coreProperties>
</file>