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54" w:rsidRPr="00BA5754" w:rsidRDefault="00BA5754" w:rsidP="00BA5754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A57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Техника чтения – в норме? Как научиться </w:t>
      </w:r>
      <w:proofErr w:type="gramStart"/>
      <w:r w:rsidRPr="00BA57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быстро</w:t>
      </w:r>
      <w:proofErr w:type="gramEnd"/>
      <w:r w:rsidRPr="00BA575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читать</w:t>
      </w: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 обучении чтению сказано и написано </w:t>
      </w:r>
      <w:proofErr w:type="gramStart"/>
      <w:r w:rsidRPr="00BA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много</w:t>
      </w:r>
      <w:proofErr w:type="gramEnd"/>
      <w:r w:rsidRPr="00BA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Каждый день появляются новые пособия, новые игры, новые рекомендации. Используя различные пособия и методики, мы рано или поздно добиваемся цели — ребенок начинает читать. Все, цель достигнута и можно </w:t>
      </w:r>
      <w:proofErr w:type="gramStart"/>
      <w:r w:rsidRPr="00BA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успокоиться</w:t>
      </w:r>
      <w:proofErr w:type="gramEnd"/>
      <w:r w:rsidRPr="00BA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это только начало длинного пути! Дальше нам надо научить ребенка читать быстро, выразительно и с хорошим пониманием текста. Вот здесь и возникает множество проблем, одна из которых называется "техника чтения".</w:t>
      </w:r>
    </w:p>
    <w:p w:rsid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 нас помнит, как в школе проверяли технику чтения несколько раз в год. Как мы заикались и как дрожали коленки, когда приходилось читать на проверке. Всего-то одна минутка, а разговоров потом на целых полгода, если техника чтения оказывалась ниже нормы. А она почему-то у многих оказывалась ниже нормы.</w:t>
      </w:r>
    </w:p>
    <w:p w:rsidR="00C34C7E" w:rsidRDefault="00C34C7E" w:rsidP="00C34C7E">
      <w:pPr>
        <w:shd w:val="clear" w:color="auto" w:fill="FFFFFF"/>
        <w:spacing w:before="6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9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3" w:rsidRPr="00BA5754" w:rsidRDefault="008B4D03" w:rsidP="00C34C7E">
      <w:pPr>
        <w:shd w:val="clear" w:color="auto" w:fill="FFFFFF"/>
        <w:spacing w:before="6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время, изменились программы, изменились требования к учебе, к ученикам, появились новые предметы, и только проверка техники чтения остается неизменной. Нет, здесь тоже кое-что меняется, а именно — нормы. Теперь читать 80 слов в 4-мклассе, как было раньше, недопустимо. Сейчас это норма для 2-3-го класса. А что делать? Количество информации стремительно растет. Поэтому сейчас хорошее быстрое чтение — не дань моде, а необходимость.</w:t>
      </w:r>
    </w:p>
    <w:p w:rsidR="00C34C7E" w:rsidRDefault="00C34C7E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7E" w:rsidRDefault="00C34C7E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7E" w:rsidRDefault="00C34C7E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C7E" w:rsidRDefault="00C34C7E" w:rsidP="00C34C7E">
      <w:pPr>
        <w:shd w:val="clear" w:color="auto" w:fill="FFFFFF"/>
        <w:spacing w:before="6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54895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C7E" w:rsidRDefault="00C34C7E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как же все-таки развивать эту технику чтения? Самое главное, что нам надо понять:</w:t>
      </w:r>
    </w:p>
    <w:p w:rsidR="00BA5754" w:rsidRPr="00BA5754" w:rsidRDefault="00BA5754" w:rsidP="00BA5754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чтение книг технику чтения, конечно, увеличивает, но очень медленно. И то, если ребенок уже читает достаточно хорошо для своего возраста. Если ребенок застрял на одном показателе, и дальше техника чтения не растет, то тут просто чтение не поможет.</w:t>
      </w:r>
    </w:p>
    <w:p w:rsidR="00BA5754" w:rsidRPr="00BA5754" w:rsidRDefault="00BA5754" w:rsidP="00BA5754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хорошо усваивает информацию, которая поступает быстро. Значит, при быстром чтении мы понимаем текст гораздо лучше. Исследования показывают, что при быстром чтении человек понимает 80% текста, а при медленном — до 60% . Вывод напрашивается сам: чтобы осмысленно читать, надо читать быстро.</w:t>
      </w:r>
    </w:p>
    <w:p w:rsidR="00BA5754" w:rsidRPr="00BA5754" w:rsidRDefault="00BA5754" w:rsidP="00BA5754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 — это такой же навык, как и ходьба, письмо, и он развивается в процессе тренировок, т.е. занятий.</w:t>
      </w:r>
    </w:p>
    <w:p w:rsidR="00BA5754" w:rsidRPr="00BA5754" w:rsidRDefault="00BA5754" w:rsidP="00BA5754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развитии техники чтения </w:t>
      </w:r>
      <w:proofErr w:type="gramStart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заинтересованы</w:t>
      </w:r>
      <w:proofErr w:type="gramEnd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родители. Хорошо читающий ребенок — это успешный ученик. Разве не хотим мы видеть своего ребенка успешным?</w:t>
      </w: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самое важное. Развивается техника чтения с помощью специальных игр. Длительное чтение не сделает того, что сделает кратковременная игра! И при развитии техники чтения важна не длительность занятий, а частота. Хорошо тренируется то, что часто повторяется. Какие же игры можно использовать для развития техники чтения?</w:t>
      </w:r>
    </w:p>
    <w:p w:rsidR="00BA5754" w:rsidRPr="00BA5754" w:rsidRDefault="00BA5754" w:rsidP="00BA5754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"по вершкам и корешкам".</w:t>
      </w: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этого нам понадобится длинная закладка или непрозрачная линейка. Мы накладываем </w:t>
      </w: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 на строчку, прикрывая нижнюю половину букв. Ребенку надо прочитать слово или предложение "по вершкам" букв. Конечно, если будет очень трудно, можно линейку сдвинуть, показать буквы и снова закрыть.</w:t>
      </w: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"По корешкам" читаем так же, только прикрываем верхнюю часть букв. Это уже намного труднее, так что "по корешкам" читаем тогда, когда "по вершкам" уже хорошо получается.</w:t>
      </w:r>
    </w:p>
    <w:p w:rsidR="00BA5754" w:rsidRPr="00BA5754" w:rsidRDefault="00BA5754" w:rsidP="00BA5754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Вреднючка</w:t>
      </w:r>
      <w:proofErr w:type="spellEnd"/>
      <w:r w:rsidRPr="00BA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</w:t>
      </w:r>
      <w:proofErr w:type="gramStart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Вреднючка</w:t>
      </w:r>
      <w:proofErr w:type="spellEnd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Создание, которое вредничает и делает все наоборот. Вот и читает </w:t>
      </w:r>
      <w:proofErr w:type="spellStart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Вреднючка</w:t>
      </w:r>
      <w:proofErr w:type="spellEnd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 — не слева направо, а справа налево. Очень полезно так читать, когда ребенок только учится прочитывать слова. Вы лишний раз потренируете ребенка в слиянии букв и чтении слов без напряжения. Несмотря на то, что читать наоборот труднее, дети с удовольствием это делают. Еще бы, ведь эта игра всегда сопровождается смехом. А то, что смешно, трудным не бывает!</w:t>
      </w:r>
    </w:p>
    <w:p w:rsidR="00BA5754" w:rsidRPr="00BA5754" w:rsidRDefault="00BA5754" w:rsidP="00BA5754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Таблицы букв и слогов.</w:t>
      </w: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вариантов у этой игры! Расскажу пока один. Чертите таблицу любого размера, мы обычно делаем 5 на 5 клеток или 6 на 6. В клеточки вписываете буквы. Все, игра готова.</w:t>
      </w: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ребенку:</w:t>
      </w:r>
    </w:p>
    <w:p w:rsidR="00BA5754" w:rsidRPr="00BA5754" w:rsidRDefault="00BA5754" w:rsidP="00BA5754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назвать все буквы в строчке или в столбике;</w:t>
      </w:r>
    </w:p>
    <w:p w:rsidR="00BA5754" w:rsidRPr="00BA5754" w:rsidRDefault="00BA5754" w:rsidP="00BA5754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 показать букву, которая стоит справа от заданной буквы или сверху;</w:t>
      </w:r>
    </w:p>
    <w:p w:rsidR="00BA5754" w:rsidRPr="00BA5754" w:rsidRDefault="00BA5754" w:rsidP="00BA5754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 показать все гласные или согласные.</w:t>
      </w:r>
    </w:p>
    <w:p w:rsidR="00BA5754" w:rsidRP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задания для детей, которые учатся читать, для первоклассников. Так мы закрепляем в игре знание букв и развиваем угол зрения. Но это далеко не все варианты заданий. Есть варианты, которые очень интересны и </w:t>
      </w:r>
      <w:proofErr w:type="gramStart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старшим</w:t>
      </w:r>
      <w:proofErr w:type="gramEnd"/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и даже взрослым.</w:t>
      </w:r>
    </w:p>
    <w:p w:rsidR="00BA5754" w:rsidRDefault="00BA5754" w:rsidP="00BA5754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 ребенком с буквами и словами, играйте с текстом — и тогда проблема техники чтения отпадет сама собой.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“Буксир”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вариант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Многократное чтение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Однако более трех раз не следует этого делать! Избегайте утомления. Закрепите ситуацию успеха. Похвалите ребенка.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в темпе скороговорки  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Выразительное чтение с переходом на незнакомую часть текста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 </w:t>
      </w:r>
      <w:r w:rsidRPr="0078764E"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  <w:lang w:eastAsia="ru-RU"/>
        </w:rPr>
        <w:t xml:space="preserve">И вот здесь происходит маленькое чудо. Оно состоит в том, что ребенок, несколько </w:t>
      </w:r>
      <w:proofErr w:type="gramStart"/>
      <w:r w:rsidRPr="0078764E"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  <w:lang w:eastAsia="ru-RU"/>
        </w:rPr>
        <w:t>раз</w:t>
      </w:r>
      <w:proofErr w:type="gramEnd"/>
      <w:r w:rsidRPr="0078764E">
        <w:rPr>
          <w:rFonts w:ascii="Times New Roman" w:eastAsia="Times New Roman" w:hAnsi="Times New Roman" w:cs="Times New Roman"/>
          <w:i/>
          <w:iCs/>
          <w:color w:val="000056"/>
          <w:sz w:val="28"/>
          <w:szCs w:val="28"/>
          <w:lang w:eastAsia="ru-RU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78764E">
        <w:rPr>
          <w:rFonts w:ascii="Times New Roman" w:eastAsia="Times New Roman" w:hAnsi="Times New Roman" w:cs="Times New Roman"/>
          <w:color w:val="000056"/>
          <w:sz w:val="28"/>
          <w:szCs w:val="28"/>
          <w:lang w:eastAsia="ru-RU"/>
        </w:rPr>
        <w:t>.</w:t>
      </w: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возможностей надолго не хватает, но если ежедневно проводить такие упражнения длительность чтения в повышенном темпе будет увеличиваться. Через две-три недели чтение ребенка заметно улучшится.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упражнение называется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“Бросок – засечка”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Его цель – развитие зрительного умения ориентироваться в тексте. Заключается оно в следующем: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кладет руки на колени и начинает читать те</w:t>
      </w:r>
      <w:proofErr w:type="gramStart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всл</w:t>
      </w:r>
      <w:proofErr w:type="gramEnd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верхней границы индивидуального диапазона скорости чтения применяется упражнение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“Молния”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смысл -  в чередовании чтения в комфортном режиме с чтением на максимально доступной ребенку скорости чтения молча с чтением </w:t>
      </w: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всегда хочется посоревноваться – кто быстрее читает. В этом случае полезно упражнение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“Спринт”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к ребенку пришли одноклассники, предложите им отыскать в книге одинаковый отрывок и по команде начать читать одновременно вслух, кто быстрее, правильно проговаривая окончания слов. По сигналу - «Стоп», дети пальчиком показывают, </w:t>
      </w:r>
      <w:proofErr w:type="gramStart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остановился.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у учащихся вид чтения – ролевое чтение, вызывает массу чувств, эмоций. Предложите его, когда у вашего ребенка одноклассники. Устройте «</w:t>
      </w:r>
      <w:proofErr w:type="spellStart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Радиоспектакль</w:t>
      </w:r>
      <w:proofErr w:type="spellEnd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современной педагогике разработан комплекс упражнений для формирования навыка чтения и понимания текстов. Авторами этих разработок стала группа педагогов и психологов: Заика Е.В., Нечаева Н.В., Кудина Г.Н., </w:t>
      </w:r>
      <w:proofErr w:type="spellStart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Новлянская</w:t>
      </w:r>
      <w:proofErr w:type="spellEnd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З.Н., </w:t>
      </w:r>
      <w:proofErr w:type="spellStart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Ладыженская</w:t>
      </w:r>
      <w:proofErr w:type="spellEnd"/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Симановский А.Э.</w:t>
      </w:r>
    </w:p>
    <w:p w:rsidR="0078764E" w:rsidRPr="0078764E" w:rsidRDefault="0078764E" w:rsidP="0078764E">
      <w:pPr>
        <w:pStyle w:val="a8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из них:</w:t>
      </w:r>
    </w:p>
    <w:p w:rsidR="00BA5754" w:rsidRPr="00BA5754" w:rsidRDefault="00BA5754" w:rsidP="0078764E">
      <w:pPr>
        <w:pStyle w:val="a8"/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 в тексте заданных слов:</w:t>
      </w:r>
    </w:p>
    <w:p w:rsidR="0078764E" w:rsidRPr="00133BC9" w:rsidRDefault="0078764E" w:rsidP="007876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78764E" w:rsidRPr="00133BC9" w:rsidRDefault="0078764E" w:rsidP="007876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формирует способность схватывать целостные образы слов и опираться на них в задаче поиска. А так 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78764E" w:rsidRPr="00133BC9" w:rsidRDefault="0078764E" w:rsidP="007876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Весьма полезны и принимаемы детьми еще и такие виды чтения, как “игра в прятки” и “мнимое слово”.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“Игра в прятки”:</w:t>
      </w:r>
    </w:p>
    <w:p w:rsidR="0078764E" w:rsidRPr="00133BC9" w:rsidRDefault="0078764E" w:rsidP="007876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начинает читать не сначала, а где попало, называя только страницу, партнер должен найти и подстроиться под чтение ведущего. Если играет </w:t>
      </w: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детей, то они очень радуются, когда первыми успевают найти абзац, который читает ведущий.</w:t>
      </w:r>
    </w:p>
    <w:p w:rsidR="0078764E" w:rsidRPr="0078764E" w:rsidRDefault="0078764E" w:rsidP="0078764E">
      <w:pPr>
        <w:pStyle w:val="a8"/>
        <w:numPr>
          <w:ilvl w:val="0"/>
          <w:numId w:val="2"/>
        </w:numPr>
        <w:shd w:val="clear" w:color="auto" w:fill="FFFFFF"/>
        <w:spacing w:before="150" w:after="15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87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“Мнимое слово”:</w:t>
      </w:r>
    </w:p>
    <w:p w:rsidR="0078764E" w:rsidRPr="00133BC9" w:rsidRDefault="0078764E" w:rsidP="0078764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в ходе чтения произносит неправильно слово, ребенок прерывает чтение и прочитывают слово с исправлением. Этот вид чтения привлекателен тем, что они имеют возможность поправить взрослого, что поднимает его собственный авторитет и придает уверенность в своих силах.</w:t>
      </w:r>
    </w:p>
    <w:p w:rsidR="0078764E" w:rsidRPr="0078764E" w:rsidRDefault="0078764E" w:rsidP="0078764E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Играйте с ребенком с буквами и словами, играйте с текстом — и тогда проблема техники чтения отпадет сама собой.</w:t>
      </w:r>
    </w:p>
    <w:p w:rsidR="00462ED6" w:rsidRPr="0078764E" w:rsidRDefault="00462ED6">
      <w:pPr>
        <w:rPr>
          <w:rFonts w:ascii="Times New Roman" w:hAnsi="Times New Roman" w:cs="Times New Roman"/>
          <w:b/>
          <w:sz w:val="28"/>
          <w:szCs w:val="28"/>
        </w:rPr>
      </w:pPr>
    </w:p>
    <w:sectPr w:rsidR="00462ED6" w:rsidRPr="0078764E" w:rsidSect="00771B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694"/>
    <w:multiLevelType w:val="multilevel"/>
    <w:tmpl w:val="B3A6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F2CF4"/>
    <w:multiLevelType w:val="multilevel"/>
    <w:tmpl w:val="EA3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26E"/>
    <w:multiLevelType w:val="multilevel"/>
    <w:tmpl w:val="E50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5754"/>
    <w:rsid w:val="00462ED6"/>
    <w:rsid w:val="005B5A1A"/>
    <w:rsid w:val="00606127"/>
    <w:rsid w:val="00771B46"/>
    <w:rsid w:val="0078764E"/>
    <w:rsid w:val="008B4D03"/>
    <w:rsid w:val="009A282B"/>
    <w:rsid w:val="00BA5754"/>
    <w:rsid w:val="00C34C7E"/>
    <w:rsid w:val="00D21B8E"/>
    <w:rsid w:val="00E3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D6"/>
  </w:style>
  <w:style w:type="paragraph" w:styleId="1">
    <w:name w:val="heading 1"/>
    <w:basedOn w:val="a"/>
    <w:link w:val="10"/>
    <w:uiPriority w:val="9"/>
    <w:qFormat/>
    <w:rsid w:val="00BA57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7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5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A5754"/>
    <w:rPr>
      <w:b/>
      <w:bCs/>
    </w:rPr>
  </w:style>
  <w:style w:type="character" w:customStyle="1" w:styleId="apple-converted-space">
    <w:name w:val="apple-converted-space"/>
    <w:basedOn w:val="a0"/>
    <w:rsid w:val="00BA5754"/>
  </w:style>
  <w:style w:type="character" w:customStyle="1" w:styleId="10">
    <w:name w:val="Заголовок 1 Знак"/>
    <w:basedOn w:val="a0"/>
    <w:link w:val="1"/>
    <w:uiPriority w:val="9"/>
    <w:rsid w:val="00BA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A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Андрей</cp:lastModifiedBy>
  <cp:revision>2</cp:revision>
  <dcterms:created xsi:type="dcterms:W3CDTF">2017-12-15T15:56:00Z</dcterms:created>
  <dcterms:modified xsi:type="dcterms:W3CDTF">2017-12-15T15:56:00Z</dcterms:modified>
</cp:coreProperties>
</file>