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8E" w:rsidRDefault="004B1E8E" w:rsidP="004B1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B2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B1E8E" w:rsidRPr="001B4B2B" w:rsidRDefault="004B1E8E" w:rsidP="004B1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B2B">
        <w:rPr>
          <w:rFonts w:ascii="Times New Roman" w:hAnsi="Times New Roman" w:cs="Times New Roman"/>
          <w:sz w:val="28"/>
          <w:szCs w:val="28"/>
        </w:rPr>
        <w:t>«Средняя общеобразовательная школа  с углубленным изучением предметов художественно-эстетического цикла № 27 имени А.А. Дейнеки»</w:t>
      </w: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Pr="000A3035" w:rsidRDefault="004B1E8E" w:rsidP="004B1E8E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0A3035">
        <w:rPr>
          <w:b/>
          <w:i/>
          <w:color w:val="auto"/>
          <w:sz w:val="28"/>
          <w:szCs w:val="28"/>
        </w:rPr>
        <w:t xml:space="preserve">Проект по организации инклюзивного образовательного пространства в </w:t>
      </w:r>
      <w:r>
        <w:rPr>
          <w:b/>
          <w:i/>
          <w:color w:val="auto"/>
          <w:sz w:val="28"/>
          <w:szCs w:val="28"/>
        </w:rPr>
        <w:t>образовательной организации</w:t>
      </w: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Pr="000A3035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E8E" w:rsidRDefault="004B1E8E" w:rsidP="004B1E8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4B1E8E" w:rsidRDefault="004B1E8E" w:rsidP="004B1E8E">
      <w:pPr>
        <w:spacing w:after="0" w:line="36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313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4B1E8E" w:rsidRDefault="004B1E8E" w:rsidP="004B1E8E">
      <w:pPr>
        <w:spacing w:after="0" w:line="36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"/>
        <w:tblW w:w="9748" w:type="dxa"/>
        <w:tblInd w:w="-318" w:type="dxa"/>
        <w:tblLayout w:type="fixed"/>
        <w:tblLook w:val="04A0"/>
      </w:tblPr>
      <w:tblGrid>
        <w:gridCol w:w="1277"/>
        <w:gridCol w:w="6662"/>
        <w:gridCol w:w="1809"/>
      </w:tblGrid>
      <w:tr w:rsidR="004B1E8E" w:rsidTr="004B1E8E">
        <w:trPr>
          <w:trHeight w:val="50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4D2F0D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B1E8E" w:rsidRDefault="004B1E8E" w:rsidP="004B1E8E">
            <w:pPr>
              <w:spacing w:line="360" w:lineRule="auto"/>
              <w:ind w:right="56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B1E8E" w:rsidRPr="00013025" w:rsidRDefault="004B1E8E" w:rsidP="004B1E8E">
            <w:pPr>
              <w:spacing w:line="360" w:lineRule="auto"/>
              <w:ind w:right="56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130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Введение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с.3 - 9</w:t>
            </w:r>
          </w:p>
        </w:tc>
      </w:tr>
      <w:tr w:rsidR="004B1E8E" w:rsidTr="004B1E8E">
        <w:trPr>
          <w:trHeight w:val="54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 проекта,</w:t>
            </w:r>
            <w:r w:rsidRPr="004D2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D2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сновные задачи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риски,</w:t>
            </w:r>
          </w:p>
          <w:p w:rsidR="004B1E8E" w:rsidRPr="00523350" w:rsidRDefault="004B1E8E" w:rsidP="004B1E8E">
            <w:pPr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D2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жидаемые конечные результаты реализации проекта:</w:t>
            </w:r>
            <w:r w:rsidRPr="00061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с.5 - 7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4D2F0D" w:rsidRDefault="004B1E8E" w:rsidP="004B1E8E">
            <w:pPr>
              <w:spacing w:before="120"/>
              <w:rPr>
                <w:sz w:val="28"/>
                <w:szCs w:val="28"/>
              </w:rPr>
            </w:pPr>
            <w:r w:rsidRPr="004D2F0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инклюзивного обучения детей с ОВЗ </w:t>
            </w:r>
            <w:r w:rsidRPr="004D2F0D"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общеобразовательном учреждении; подходы и способы</w:t>
            </w:r>
            <w:r w:rsidRPr="00D27A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реализации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с.7- 9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before="100" w:beforeAutospacing="1" w:after="100" w:afterAutospacing="1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33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Обоснование необходимости проекта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с.10-15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523350" w:rsidRDefault="004B1E8E" w:rsidP="004B1E8E">
            <w:pPr>
              <w:ind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35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Содержание образования детей с ОВЗ в условиях общеобразовательного  учреждения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с.13-15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523350" w:rsidRDefault="004B1E8E" w:rsidP="004B1E8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01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Глава </w:t>
            </w:r>
            <w:r w:rsidRPr="0001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/>
              </w:rPr>
              <w:t>II</w:t>
            </w:r>
            <w:r w:rsidRPr="0001302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r w:rsidRPr="0052335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Ресурсное обеспечение (условия) получения образования детьми с ОВЗ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Pr="0001302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</w:t>
            </w:r>
            <w:r w:rsidRPr="0001302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работы по формированию инклюзивной</w:t>
            </w:r>
            <w:r w:rsidRPr="0001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02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образовательной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с.16 - 18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keepNext/>
              <w:overflowPunct w:val="0"/>
              <w:autoSpaceDE w:val="0"/>
              <w:autoSpaceDN w:val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3025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интегрированного обучения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с.18-23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spacing w:line="36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 внедрения проекта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13025">
              <w:rPr>
                <w:bCs/>
                <w:color w:val="auto"/>
                <w:sz w:val="28"/>
                <w:szCs w:val="28"/>
              </w:rPr>
              <w:t>Л</w:t>
            </w:r>
            <w:r>
              <w:rPr>
                <w:bCs/>
                <w:color w:val="auto"/>
                <w:sz w:val="28"/>
                <w:szCs w:val="28"/>
              </w:rPr>
              <w:t>итература</w:t>
            </w:r>
            <w:r w:rsidRPr="00013025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26</w:t>
            </w: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Приложение 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Приложение 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Приложение 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Pr="00013025" w:rsidRDefault="004B1E8E" w:rsidP="004B1E8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Приложение  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E8E" w:rsidTr="004B1E8E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Приложение  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B1E8E" w:rsidRDefault="004B1E8E" w:rsidP="004B1E8E">
            <w:pPr>
              <w:spacing w:line="36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1E8E" w:rsidRPr="005A313A" w:rsidRDefault="004B1E8E" w:rsidP="004B1E8E">
      <w:pPr>
        <w:spacing w:after="0" w:line="360" w:lineRule="auto"/>
        <w:ind w:left="426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E8E" w:rsidRPr="00831689" w:rsidRDefault="004B1E8E" w:rsidP="004B1E8E">
      <w:pPr>
        <w:tabs>
          <w:tab w:val="left" w:pos="9214"/>
        </w:tabs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B1E8E" w:rsidRPr="00831689" w:rsidRDefault="004B1E8E" w:rsidP="004B1E8E">
      <w:pPr>
        <w:tabs>
          <w:tab w:val="left" w:pos="9214"/>
        </w:tabs>
        <w:spacing w:after="0" w:line="360" w:lineRule="auto"/>
        <w:ind w:left="-284" w:right="-567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89">
        <w:rPr>
          <w:rFonts w:ascii="Times New Roman" w:hAnsi="Times New Roman" w:cs="Times New Roman"/>
          <w:sz w:val="28"/>
          <w:szCs w:val="28"/>
        </w:rPr>
        <w:t>Все дети, несмотря на свои физические, интеллектуальные, этнические, социальные и иные особенности, должны быть включены в общую систему образования, воспитываться вместе со своими сверстниками по месту жительства.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</w:t>
      </w:r>
    </w:p>
    <w:p w:rsidR="004B1E8E" w:rsidRPr="00520CDF" w:rsidRDefault="004B1E8E" w:rsidP="004B1E8E">
      <w:pPr>
        <w:tabs>
          <w:tab w:val="left" w:pos="9214"/>
        </w:tabs>
        <w:spacing w:after="0" w:line="360" w:lineRule="auto"/>
        <w:ind w:left="-284" w:right="-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CDF">
        <w:rPr>
          <w:rFonts w:ascii="Times New Roman" w:eastAsia="Times New Roman" w:hAnsi="Times New Roman" w:cs="Times New Roman"/>
          <w:sz w:val="28"/>
          <w:szCs w:val="28"/>
        </w:rPr>
        <w:t xml:space="preserve">Сегодня ни у кого не вызывает сомнений значимость роли, которую играет образование в процессе социальной интеграции детей с ограниченными возможностями здоровья и детей-инвалидов. </w:t>
      </w:r>
    </w:p>
    <w:p w:rsidR="004B1E8E" w:rsidRDefault="004B1E8E" w:rsidP="004B1E8E">
      <w:pPr>
        <w:tabs>
          <w:tab w:val="left" w:pos="9214"/>
        </w:tabs>
        <w:spacing w:after="0" w:line="360" w:lineRule="auto"/>
        <w:ind w:left="-284" w:right="-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данного направления деятельности сформулирована </w:t>
      </w:r>
      <w:r w:rsidRPr="0026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26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26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CD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дведевым. «Мы просто обязаны</w:t>
      </w:r>
      <w:r w:rsidRPr="00520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нормальную систему образования для детей с ограниченными возможностями здоровья, детей-инвалидов,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общества».</w:t>
      </w:r>
    </w:p>
    <w:p w:rsidR="004B1E8E" w:rsidRPr="002960E6" w:rsidRDefault="004B1E8E" w:rsidP="004B1E8E">
      <w:pPr>
        <w:pStyle w:val="Default"/>
        <w:spacing w:line="360" w:lineRule="auto"/>
        <w:ind w:left="-284" w:right="-283" w:firstLine="56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D24811">
        <w:rPr>
          <w:rFonts w:eastAsia="Times New Roman"/>
          <w:sz w:val="28"/>
          <w:szCs w:val="28"/>
        </w:rPr>
        <w:t>В соответствии с Конституцией Российской Федерации и Законом «Об образовании»</w:t>
      </w:r>
      <w:r w:rsidRPr="00265C05">
        <w:rPr>
          <w:rFonts w:eastAsia="Times New Roman"/>
          <w:sz w:val="28"/>
          <w:szCs w:val="28"/>
        </w:rPr>
        <w:t xml:space="preserve"> </w:t>
      </w:r>
      <w:r w:rsidRPr="00575529">
        <w:rPr>
          <w:rFonts w:eastAsiaTheme="minorEastAsia"/>
          <w:sz w:val="28"/>
          <w:szCs w:val="28"/>
          <w:lang w:eastAsia="ru-RU"/>
        </w:rPr>
        <w:t>все дети, несмотря на свои физические, интеллектуальные, этнические, социальные и иные особенности, должны быть включены в общую систему образования, воспитываться вместе со своими сверстниками по месту жительства.</w:t>
      </w:r>
      <w:proofErr w:type="gramEnd"/>
      <w:r w:rsidRPr="00575529">
        <w:rPr>
          <w:rFonts w:eastAsiaTheme="minorEastAsia"/>
          <w:sz w:val="28"/>
          <w:szCs w:val="28"/>
          <w:lang w:eastAsia="ru-RU"/>
        </w:rPr>
        <w:t xml:space="preserve">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 </w:t>
      </w:r>
    </w:p>
    <w:p w:rsidR="004B1E8E" w:rsidRPr="00520CDF" w:rsidRDefault="004B1E8E" w:rsidP="004B1E8E">
      <w:pPr>
        <w:tabs>
          <w:tab w:val="left" w:pos="9214"/>
        </w:tabs>
        <w:spacing w:after="0" w:line="360" w:lineRule="auto"/>
        <w:ind w:left="-284" w:right="-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CDF">
        <w:rPr>
          <w:rFonts w:ascii="Times New Roman" w:eastAsia="Times New Roman" w:hAnsi="Times New Roman" w:cs="Times New Roman"/>
          <w:sz w:val="28"/>
          <w:szCs w:val="28"/>
        </w:rPr>
        <w:t>Это значит, что признание проблемы обучения детей с ОВЗ и детей-инвалидов осуществляется на государственном уровне.</w:t>
      </w:r>
    </w:p>
    <w:p w:rsidR="004B1E8E" w:rsidRDefault="004B1E8E" w:rsidP="004B1E8E">
      <w:pPr>
        <w:tabs>
          <w:tab w:val="left" w:pos="9214"/>
        </w:tabs>
        <w:spacing w:after="0" w:line="360" w:lineRule="auto"/>
        <w:ind w:left="-284" w:right="-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CDF">
        <w:rPr>
          <w:rFonts w:ascii="Times New Roman" w:eastAsia="Times New Roman" w:hAnsi="Times New Roman" w:cs="Times New Roman"/>
          <w:sz w:val="28"/>
          <w:szCs w:val="28"/>
        </w:rPr>
        <w:t xml:space="preserve">Инклюзия понимается и трактуется как благо для всех – и для тех, кто учит этих детей (для педагогов), и для тех, кто учится вместе с ними (для нормативно развивающихся школьников), и для тех, кто воспитывает детей (для их родителей), и как шанс для всего общества – гражданского общества, получающего посредством этого образовательного процесса возможность на </w:t>
      </w:r>
      <w:r w:rsidRPr="00520CD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практике реализовывать гуманистические ценности равных прав, свобод</w:t>
      </w:r>
      <w:proofErr w:type="gramEnd"/>
      <w:r w:rsidRPr="00520CDF">
        <w:rPr>
          <w:rFonts w:ascii="Times New Roman" w:eastAsia="Times New Roman" w:hAnsi="Times New Roman" w:cs="Times New Roman"/>
          <w:sz w:val="28"/>
          <w:szCs w:val="28"/>
        </w:rPr>
        <w:t xml:space="preserve"> и достоинств каждого человека, независимо от состояния его здоровья, его пола или расы. </w:t>
      </w:r>
    </w:p>
    <w:p w:rsidR="004B1E8E" w:rsidRPr="00575529" w:rsidRDefault="004B1E8E" w:rsidP="004B1E8E">
      <w:pPr>
        <w:autoSpaceDE w:val="0"/>
        <w:autoSpaceDN w:val="0"/>
        <w:adjustRightInd w:val="0"/>
        <w:spacing w:after="0" w:line="360" w:lineRule="auto"/>
        <w:ind w:left="-284" w:right="-283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529">
        <w:rPr>
          <w:rFonts w:ascii="Times New Roman" w:hAnsi="Times New Roman" w:cs="Times New Roman"/>
          <w:color w:val="000000"/>
          <w:sz w:val="28"/>
          <w:szCs w:val="28"/>
        </w:rPr>
        <w:t xml:space="preserve">Инклюзия, являясь ведущей тенденцией современного этапа развития системы образования, не должна подменять собой систему специального обучения в целом. Это лишь одна из форм, которой предстоит существовать не монопольно, а наряду с другими - традиционными и инновационными. Совместное обучение не противопоставляется специальному образованию, а выступает как одна из его форм. Ребенок-инвалид должен иметь возможность реализовывать свое право на образование в любом типе образовательного учреждения и получить при этом необходимую ему специализированную помощь. </w:t>
      </w:r>
    </w:p>
    <w:p w:rsidR="004B1E8E" w:rsidRPr="00D24811" w:rsidRDefault="004B1E8E" w:rsidP="004B1E8E">
      <w:pPr>
        <w:tabs>
          <w:tab w:val="left" w:pos="1185"/>
          <w:tab w:val="left" w:pos="1410"/>
        </w:tabs>
        <w:spacing w:after="0" w:line="360" w:lineRule="auto"/>
        <w:ind w:left="-284" w:right="-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811">
        <w:rPr>
          <w:rFonts w:ascii="Times New Roman" w:eastAsia="Times New Roman" w:hAnsi="Times New Roman" w:cs="Times New Roman"/>
          <w:sz w:val="28"/>
          <w:szCs w:val="28"/>
        </w:rPr>
        <w:t>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 и оздоровление, воспитание;</w:t>
      </w:r>
      <w:r w:rsidRPr="00D24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самореализации и социализации через включение в разные виды социально значимой и творческой деятельности.</w:t>
      </w:r>
    </w:p>
    <w:p w:rsidR="004B1E8E" w:rsidRDefault="004B1E8E" w:rsidP="004B1E8E">
      <w:pPr>
        <w:spacing w:after="0" w:line="360" w:lineRule="auto"/>
        <w:ind w:left="-284" w:right="-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EA4">
        <w:rPr>
          <w:rFonts w:ascii="Times New Roman" w:eastAsia="Calibri" w:hAnsi="Times New Roman" w:cs="Times New Roman"/>
          <w:sz w:val="28"/>
          <w:szCs w:val="28"/>
        </w:rPr>
        <w:t xml:space="preserve">Проект по </w:t>
      </w:r>
      <w:r w:rsidRPr="00BB0EA4">
        <w:rPr>
          <w:rFonts w:ascii="Times New Roman" w:hAnsi="Times New Roman" w:cs="Times New Roman"/>
          <w:sz w:val="28"/>
          <w:szCs w:val="28"/>
        </w:rPr>
        <w:t xml:space="preserve">организации инклюзивного образовательного пространства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B0EA4">
        <w:rPr>
          <w:rFonts w:ascii="Times New Roman" w:hAnsi="Times New Roman" w:cs="Times New Roman"/>
          <w:sz w:val="28"/>
          <w:szCs w:val="28"/>
        </w:rPr>
        <w:t>организации</w:t>
      </w:r>
      <w:r w:rsidRPr="00D24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481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решения сложной проблемы обучения и </w:t>
      </w:r>
      <w:r w:rsidRPr="00D24811">
        <w:rPr>
          <w:rFonts w:ascii="Times New Roman" w:eastAsia="Times New Roman" w:hAnsi="Times New Roman" w:cs="Times New Roman"/>
          <w:bCs/>
          <w:sz w:val="28"/>
          <w:szCs w:val="28"/>
        </w:rPr>
        <w:t>социализации детей</w:t>
      </w:r>
      <w:r w:rsidRPr="00D24811">
        <w:rPr>
          <w:rFonts w:ascii="Times New Roman" w:eastAsia="Times New Roman" w:hAnsi="Times New Roman" w:cs="Times New Roman"/>
          <w:sz w:val="28"/>
          <w:szCs w:val="28"/>
        </w:rPr>
        <w:t xml:space="preserve"> с ОВЗ в условиях общеобразовательной школы.</w:t>
      </w:r>
    </w:p>
    <w:p w:rsidR="004B1E8E" w:rsidRDefault="004B1E8E" w:rsidP="004B1E8E">
      <w:pPr>
        <w:spacing w:after="0" w:line="360" w:lineRule="auto"/>
        <w:ind w:left="-284" w:right="-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CDF">
        <w:rPr>
          <w:rFonts w:ascii="Times New Roman" w:eastAsia="Times New Roman" w:hAnsi="Times New Roman" w:cs="Times New Roman"/>
          <w:sz w:val="28"/>
          <w:szCs w:val="28"/>
        </w:rPr>
        <w:t>Такие дети есть почти в каждой школе, при этом при обучении такого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CDF">
        <w:rPr>
          <w:rFonts w:ascii="Times New Roman" w:eastAsia="Times New Roman" w:hAnsi="Times New Roman" w:cs="Times New Roman"/>
          <w:sz w:val="28"/>
          <w:szCs w:val="28"/>
        </w:rPr>
        <w:t>ребенка возникает ряд проблем. Со стороны педагогов: чему учить,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CDF">
        <w:rPr>
          <w:rFonts w:ascii="Times New Roman" w:eastAsia="Times New Roman" w:hAnsi="Times New Roman" w:cs="Times New Roman"/>
          <w:sz w:val="28"/>
          <w:szCs w:val="28"/>
        </w:rPr>
        <w:t xml:space="preserve">учить, как взаимодействовать с таким ребенком. Со стороны родителей самого ребенка: как ребенок должен посещать школу, чему должны его там </w:t>
      </w:r>
      <w:proofErr w:type="spellStart"/>
      <w:r w:rsidRPr="00520CDF">
        <w:rPr>
          <w:rFonts w:ascii="Times New Roman" w:eastAsia="Times New Roman" w:hAnsi="Times New Roman" w:cs="Times New Roman"/>
          <w:sz w:val="28"/>
          <w:szCs w:val="28"/>
        </w:rPr>
        <w:t>учить</w:t>
      </w:r>
      <w:proofErr w:type="gramStart"/>
      <w:r w:rsidRPr="00520CDF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520CDF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520CDF">
        <w:rPr>
          <w:rFonts w:ascii="Times New Roman" w:eastAsia="Times New Roman" w:hAnsi="Times New Roman" w:cs="Times New Roman"/>
          <w:sz w:val="28"/>
          <w:szCs w:val="28"/>
        </w:rPr>
        <w:t xml:space="preserve"> решать проблемы взаимодействия с одноклассниками и др. Со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CDF">
        <w:rPr>
          <w:rFonts w:ascii="Times New Roman" w:eastAsia="Times New Roman" w:hAnsi="Times New Roman" w:cs="Times New Roman"/>
          <w:sz w:val="28"/>
          <w:szCs w:val="28"/>
        </w:rPr>
        <w:t>родителей других детей: не повлияет ли совместное обучение на объем программы в сторону её сокращения, получат ли обычные дети необходимые знания и т.п. Со стороны ребенка с ОВЗ: найдет ли он друзей, комфорт</w:t>
      </w:r>
      <w:r>
        <w:rPr>
          <w:rFonts w:ascii="Times New Roman" w:eastAsia="Times New Roman" w:hAnsi="Times New Roman" w:cs="Times New Roman"/>
          <w:sz w:val="28"/>
          <w:szCs w:val="28"/>
        </w:rPr>
        <w:t>но ли ему будет</w:t>
      </w:r>
      <w:r w:rsidRPr="00520CDF">
        <w:rPr>
          <w:rFonts w:ascii="Times New Roman" w:eastAsia="Times New Roman" w:hAnsi="Times New Roman" w:cs="Times New Roman"/>
          <w:sz w:val="28"/>
          <w:szCs w:val="28"/>
        </w:rPr>
        <w:t>, сможет ли хорошо учиться и т.д.</w:t>
      </w:r>
    </w:p>
    <w:p w:rsidR="004B1E8E" w:rsidRPr="00DB6044" w:rsidRDefault="004B1E8E" w:rsidP="004B1E8E">
      <w:pPr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044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lastRenderedPageBreak/>
        <w:t xml:space="preserve">Формирование инклюзивной образовательной среды </w:t>
      </w:r>
      <w:r w:rsidRPr="00DB60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образовательной организации - это основополагающий и достаточно </w:t>
      </w:r>
      <w:r w:rsidRPr="00DB604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сложный и противоречивый процесс формирования </w:t>
      </w:r>
      <w:r w:rsidRPr="00DB604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идеологии и ценностей инклюзии, понимания преимуществ инклюзивного </w:t>
      </w:r>
      <w:r w:rsidRPr="00DB60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подхода в образовании, разделения ценностей инклюзивной школы. </w:t>
      </w:r>
      <w:r w:rsidRPr="00DB604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Важнейшим направлением в работе по </w:t>
      </w:r>
      <w:r w:rsidRPr="00DB6044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формированию инклюзивной культуры школы будет являться создание </w:t>
      </w:r>
      <w:r w:rsidRPr="00DB6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особой атмосферы эмоционального тепла и принятия каждого ученика. 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То есть </w:t>
      </w:r>
      <w:proofErr w:type="spellStart"/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инклюзивность</w:t>
      </w:r>
      <w:proofErr w:type="spellEnd"/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образовательной среды - это одно из </w:t>
      </w:r>
      <w:r w:rsidRPr="00DB60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свойств образовательной среды вообще. По большому счету образовательная среда </w:t>
      </w:r>
      <w:r w:rsidRPr="00DB6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может быть </w:t>
      </w:r>
      <w:proofErr w:type="spellStart"/>
      <w:r w:rsidRPr="00DB60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неинклюзивной</w:t>
      </w:r>
      <w:proofErr w:type="spellEnd"/>
      <w:r w:rsidRPr="00DB60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 таком случае она перестает быть </w:t>
      </w:r>
      <w:r w:rsidRPr="00DB604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образовательной и развивающей.</w:t>
      </w:r>
    </w:p>
    <w:p w:rsidR="004B1E8E" w:rsidRDefault="004B1E8E" w:rsidP="004B1E8E">
      <w:pPr>
        <w:pStyle w:val="Default"/>
        <w:spacing w:line="360" w:lineRule="auto"/>
        <w:ind w:left="-284" w:right="-426" w:firstLine="568"/>
        <w:jc w:val="both"/>
        <w:rPr>
          <w:bCs/>
          <w:sz w:val="28"/>
          <w:szCs w:val="28"/>
        </w:rPr>
      </w:pPr>
      <w:r w:rsidRPr="005C3865">
        <w:rPr>
          <w:b/>
          <w:color w:val="auto"/>
          <w:sz w:val="28"/>
          <w:szCs w:val="28"/>
        </w:rPr>
        <w:t>Цель проекта:</w:t>
      </w:r>
      <w:r>
        <w:rPr>
          <w:b/>
          <w:color w:val="auto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C93BE5">
        <w:rPr>
          <w:bCs/>
          <w:iCs/>
          <w:sz w:val="28"/>
          <w:szCs w:val="28"/>
        </w:rPr>
        <w:t>ключение в инклюзивное образовательное пространство детей с ограниченными возможностями здоровья независимо от их социального положения, физического, эмоционального и интеллектуального развития.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 проекта: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Педагогические: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1. Вовлечение детей с ограниченными возможностями здоровья, учащихся с особыми образовательными потребностями в образовательный и воспитательный процесс.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2. Разработка индивидуальных программ (образовательных маршрутов) для детей с особенностями в развитии.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Социальные: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1. Формирование активной поведенческой установки у детей с ограниченными возможностями здоровья и у детей-инвалидов с целью утверждения их в обществе.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2. Изменение отношения школьного сообщества к людям с ограниченными возможностями здоровья через вовлечение их в мероприятия, проводимые в школе.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>3. Развитие социального партнерства с организациями и учреждениями, защищающими права людей с ограниченными</w:t>
      </w:r>
      <w:bookmarkStart w:id="0" w:name="_GoBack"/>
      <w:bookmarkEnd w:id="0"/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 здоровья и принимающими активное участие в развитии инклюзивного образования.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Получение и приобретение детьми, страдающими различными заболеваниями, знаний, умений и навыков, необходимых им для продолжения обучения, профессиональной ориентации и адаптации в обществе.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конечные результаты реализации проекта: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учащихся с образовательными потребностями. Усвоение учебных программ по предметам больными детьми на базовом уровне и выше. </w:t>
      </w:r>
    </w:p>
    <w:p w:rsidR="004B1E8E" w:rsidRPr="000617EC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EC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комплексной психолого-педагогической и медико-социальной помощи детям с ослабленным здоровьем, в том числе детям с ограниченными возможностями здоровья, а также родителям, испытывающим трудности в воспитании и обучении детей в рамках муниципального образования для снижения уровня тревожности, приобретение коммуникативных навыков. </w:t>
      </w:r>
    </w:p>
    <w:p w:rsidR="004B1E8E" w:rsidRPr="00DD2CA0" w:rsidRDefault="004B1E8E" w:rsidP="004B1E8E">
      <w:pPr>
        <w:pStyle w:val="Default"/>
        <w:spacing w:line="360" w:lineRule="auto"/>
        <w:ind w:left="-284" w:right="-426" w:firstLine="568"/>
        <w:jc w:val="both"/>
        <w:rPr>
          <w:rFonts w:eastAsiaTheme="minorEastAsia"/>
          <w:sz w:val="28"/>
          <w:szCs w:val="28"/>
          <w:lang w:eastAsia="ru-RU"/>
        </w:rPr>
      </w:pPr>
      <w:r w:rsidRPr="000617EC">
        <w:rPr>
          <w:rFonts w:eastAsiaTheme="minorEastAsia"/>
          <w:sz w:val="28"/>
          <w:szCs w:val="28"/>
          <w:lang w:eastAsia="ru-RU"/>
        </w:rPr>
        <w:t>3. Внедрение новых коррекционных педагогических технологий и программ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DD2CA0">
        <w:rPr>
          <w:rFonts w:eastAsiaTheme="minorEastAsia"/>
          <w:sz w:val="28"/>
          <w:szCs w:val="28"/>
          <w:lang w:eastAsia="ru-RU"/>
        </w:rPr>
        <w:t xml:space="preserve">работы с детьми с ограниченными возможностями здоровья, детьми-инвалидами.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4. Приобретение детьми с ОВЗ, детьми-инвалидами навыков трудового обучения с целью дополнительного профессионального самоопределения.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5. Разработка методических рекомендаций, обобщающих опыт развития инклюзивного образования в школе.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6. Развитие привлекательного имиджа и конкурентоспособности школы в образовательном пространстве: сохранение (возможно увеличение) контингента обучающихся, привлечение внимания общественности, общественных организаций и спонсоров к проблеме обучения и воспитания детей с ограниченными возможностями здоровья.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7. Внедрение </w:t>
      </w:r>
      <w:proofErr w:type="gramStart"/>
      <w:r w:rsidRPr="00DD2CA0">
        <w:rPr>
          <w:rFonts w:ascii="Times New Roman" w:hAnsi="Times New Roman" w:cs="Times New Roman"/>
          <w:color w:val="000000"/>
          <w:sz w:val="28"/>
          <w:szCs w:val="28"/>
        </w:rPr>
        <w:t>дистанционного</w:t>
      </w:r>
      <w:proofErr w:type="gramEnd"/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для детей-инвалидов.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8. Формирование в обществе толерантного отношения к людям с особыми образовательными потребностями, получающими инклюзивное образование.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9. Создание инклюзивного образовательного пространства в учреждении.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10. Создание модели </w:t>
      </w:r>
      <w:proofErr w:type="gramStart"/>
      <w:r w:rsidRPr="00DD2CA0">
        <w:rPr>
          <w:rFonts w:ascii="Times New Roman" w:hAnsi="Times New Roman" w:cs="Times New Roman"/>
          <w:color w:val="000000"/>
          <w:sz w:val="28"/>
          <w:szCs w:val="28"/>
        </w:rPr>
        <w:t>инклюзивного</w:t>
      </w:r>
      <w:proofErr w:type="gramEnd"/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A4">
        <w:rPr>
          <w:rFonts w:ascii="Times New Roman" w:hAnsi="Times New Roman" w:cs="Times New Roman"/>
          <w:b/>
          <w:color w:val="000000"/>
          <w:sz w:val="28"/>
          <w:szCs w:val="28"/>
        </w:rPr>
        <w:t>Риски</w:t>
      </w: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Инерция и непонимание педагогами сути </w:t>
      </w:r>
      <w:proofErr w:type="gramStart"/>
      <w:r w:rsidRPr="00DD2CA0">
        <w:rPr>
          <w:rFonts w:ascii="Times New Roman" w:hAnsi="Times New Roman" w:cs="Times New Roman"/>
          <w:color w:val="000000"/>
          <w:sz w:val="28"/>
          <w:szCs w:val="28"/>
        </w:rPr>
        <w:t>инклюзивного</w:t>
      </w:r>
      <w:proofErr w:type="gramEnd"/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подготовленность педагогических кадров по инклюзивному образованию.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3. Недостаточность специализированного оборудования </w:t>
      </w:r>
      <w:proofErr w:type="gramStart"/>
      <w:r w:rsidRPr="00DD2CA0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инклюзивного образования. </w:t>
      </w:r>
    </w:p>
    <w:p w:rsidR="004B1E8E" w:rsidRPr="00DD2CA0" w:rsidRDefault="004B1E8E" w:rsidP="004B1E8E">
      <w:pPr>
        <w:autoSpaceDE w:val="0"/>
        <w:autoSpaceDN w:val="0"/>
        <w:adjustRightInd w:val="0"/>
        <w:spacing w:after="0" w:line="360" w:lineRule="auto"/>
        <w:ind w:left="-284" w:righ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4. Отсутствие локальных актов </w:t>
      </w:r>
      <w:proofErr w:type="gramStart"/>
      <w:r w:rsidRPr="00DD2CA0">
        <w:rPr>
          <w:rFonts w:ascii="Times New Roman" w:hAnsi="Times New Roman" w:cs="Times New Roman"/>
          <w:color w:val="000000"/>
          <w:sz w:val="28"/>
          <w:szCs w:val="28"/>
        </w:rPr>
        <w:t>инклюзивного</w:t>
      </w:r>
      <w:proofErr w:type="gramEnd"/>
      <w:r w:rsidRPr="00DD2C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4B1E8E" w:rsidRPr="0039090F" w:rsidRDefault="004B1E8E" w:rsidP="004B1E8E">
      <w:pPr>
        <w:pStyle w:val="Default"/>
        <w:spacing w:line="360" w:lineRule="auto"/>
        <w:ind w:left="-284" w:right="-426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</w:t>
      </w:r>
      <w:r w:rsidRPr="00DD2CA0">
        <w:rPr>
          <w:rFonts w:eastAsiaTheme="minorEastAsia"/>
          <w:sz w:val="28"/>
          <w:szCs w:val="28"/>
          <w:lang w:eastAsia="ru-RU"/>
        </w:rPr>
        <w:t xml:space="preserve">5. Недостаточная психологическая готовность родителей к обучению детей в режиме </w:t>
      </w:r>
      <w:proofErr w:type="gramStart"/>
      <w:r w:rsidRPr="00DD2CA0">
        <w:rPr>
          <w:rFonts w:eastAsiaTheme="minorEastAsia"/>
          <w:sz w:val="28"/>
          <w:szCs w:val="28"/>
          <w:lang w:eastAsia="ru-RU"/>
        </w:rPr>
        <w:t>инклюзивного</w:t>
      </w:r>
      <w:proofErr w:type="gramEnd"/>
      <w:r w:rsidRPr="00DD2CA0">
        <w:rPr>
          <w:rFonts w:eastAsiaTheme="minorEastAsia"/>
          <w:sz w:val="28"/>
          <w:szCs w:val="28"/>
          <w:lang w:eastAsia="ru-RU"/>
        </w:rPr>
        <w:t xml:space="preserve"> образования.</w:t>
      </w:r>
    </w:p>
    <w:p w:rsidR="004B1E8E" w:rsidRDefault="004B1E8E" w:rsidP="004B1E8E">
      <w:pPr>
        <w:pStyle w:val="Default"/>
        <w:ind w:right="-567"/>
        <w:rPr>
          <w:b/>
          <w:bCs/>
          <w:iCs/>
          <w:sz w:val="28"/>
          <w:szCs w:val="28"/>
        </w:rPr>
      </w:pPr>
    </w:p>
    <w:p w:rsidR="004B1E8E" w:rsidRPr="0039090F" w:rsidRDefault="004B1E8E" w:rsidP="004B1E8E">
      <w:pPr>
        <w:pStyle w:val="Default"/>
        <w:ind w:right="-567"/>
        <w:rPr>
          <w:b/>
          <w:bCs/>
          <w:iCs/>
          <w:sz w:val="28"/>
          <w:szCs w:val="28"/>
        </w:rPr>
      </w:pPr>
      <w:r w:rsidRPr="00947344">
        <w:rPr>
          <w:b/>
          <w:bCs/>
          <w:iCs/>
          <w:sz w:val="28"/>
          <w:szCs w:val="28"/>
        </w:rPr>
        <w:t>Основные принципы построения инклюзивной</w:t>
      </w:r>
      <w:r>
        <w:rPr>
          <w:b/>
          <w:bCs/>
          <w:iCs/>
          <w:sz w:val="28"/>
          <w:szCs w:val="28"/>
        </w:rPr>
        <w:t xml:space="preserve"> </w:t>
      </w:r>
      <w:r w:rsidRPr="00947344">
        <w:rPr>
          <w:b/>
          <w:bCs/>
          <w:iCs/>
          <w:sz w:val="28"/>
          <w:szCs w:val="28"/>
        </w:rPr>
        <w:t>образовательной</w:t>
      </w:r>
      <w:r>
        <w:rPr>
          <w:b/>
          <w:bCs/>
          <w:iCs/>
          <w:sz w:val="28"/>
          <w:szCs w:val="28"/>
        </w:rPr>
        <w:t xml:space="preserve"> </w:t>
      </w:r>
      <w:r w:rsidRPr="00947344">
        <w:rPr>
          <w:b/>
          <w:bCs/>
          <w:iCs/>
          <w:spacing w:val="-2"/>
          <w:sz w:val="28"/>
          <w:szCs w:val="28"/>
        </w:rPr>
        <w:t>среды</w:t>
      </w:r>
    </w:p>
    <w:p w:rsidR="004B1E8E" w:rsidRDefault="004B1E8E" w:rsidP="004B1E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1E8E" w:rsidRPr="00DB6044" w:rsidRDefault="004B1E8E" w:rsidP="004B1E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Инклюзивная образовательная среда касается когнитивного, </w:t>
      </w:r>
      <w:r w:rsidRPr="00DB60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эмоционального, социального и творческого развития каждого ребенка. 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Она основана на трех основных принципах образования в 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XXI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веке - 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научить познавать, научить делать,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научить жить вместе</w:t>
      </w:r>
      <w:r w:rsidRPr="00DB604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B1E8E" w:rsidRPr="00947344" w:rsidRDefault="004B1E8E" w:rsidP="004B1E8E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4909">
        <w:rPr>
          <w:rFonts w:ascii="Times New Roman" w:eastAsia="Times New Roman" w:hAnsi="Times New Roman" w:cs="Times New Roman"/>
          <w:sz w:val="28"/>
          <w:szCs w:val="28"/>
        </w:rPr>
        <w:t xml:space="preserve">Как стратегическое направление развития системы образования инклюзивное образование требует перестройки образования на всех уровнях. Ориентиры перестройки системы образования в направлении инклюзии детей с ОВЗ задаются основными принципами </w:t>
      </w:r>
      <w:proofErr w:type="gramStart"/>
      <w:r w:rsidRPr="00A64909"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proofErr w:type="gramEnd"/>
      <w:r w:rsidRPr="00A6490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предусматривающими реализацию равных прав на образование и социализацию при неравных возможностях.</w:t>
      </w:r>
    </w:p>
    <w:p w:rsidR="004B1E8E" w:rsidRPr="005C3865" w:rsidRDefault="004B1E8E" w:rsidP="004B1E8E">
      <w:pPr>
        <w:numPr>
          <w:ilvl w:val="0"/>
          <w:numId w:val="1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по отношению к ребенку с ОВЗ – учащемуся общеобразовательного учреждения:</w:t>
      </w:r>
    </w:p>
    <w:p w:rsidR="004B1E8E" w:rsidRPr="005C3865" w:rsidRDefault="004B1E8E" w:rsidP="004B1E8E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>баланс академических знаний и социальных навыков</w:t>
      </w: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, приобретенных в процессе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адекватный его индивидуально-типологическим особенностям и соответствующий потребностям ребенка и его семьи;</w:t>
      </w:r>
    </w:p>
    <w:p w:rsidR="004B1E8E" w:rsidRPr="005C3865" w:rsidRDefault="004B1E8E" w:rsidP="004B1E8E">
      <w:pPr>
        <w:numPr>
          <w:ilvl w:val="0"/>
          <w:numId w:val="1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соученикам ребенка с ОВЗ – учащимся инклюзивного класса: </w:t>
      </w:r>
    </w:p>
    <w:p w:rsidR="004B1E8E" w:rsidRPr="005C3865" w:rsidRDefault="004B1E8E" w:rsidP="004B1E8E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 xml:space="preserve">триединство ориентиров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высокое качество освоения общеобразовательной программы (академических знаний), конструктивную социальную активность (развитие  социальной компетентности) и сотрудничество (толерантность, взаимопомощь)</w:t>
      </w:r>
      <w:r w:rsidRPr="005C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E8E" w:rsidRPr="005C3865" w:rsidRDefault="004B1E8E" w:rsidP="004B1E8E">
      <w:pPr>
        <w:numPr>
          <w:ilvl w:val="0"/>
          <w:numId w:val="1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педагогу – учителю инклюзивного класса: </w:t>
      </w:r>
    </w:p>
    <w:p w:rsidR="004B1E8E" w:rsidRPr="005C3865" w:rsidRDefault="004B1E8E" w:rsidP="004B1E8E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принятие и учет различий, индивидуального своеобразия учащихся; создание ситуации успеха для всех учеников; баланс коллективного и индивидуального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учебно-воспитательном процессе;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>компромисс между общим и специальным в обучении; создание и поддержание атмосферы принятия, толерантности, сотрудничества в классе;</w:t>
      </w:r>
    </w:p>
    <w:p w:rsidR="004B1E8E" w:rsidRPr="005C3865" w:rsidRDefault="004B1E8E" w:rsidP="004B1E8E">
      <w:pPr>
        <w:numPr>
          <w:ilvl w:val="0"/>
          <w:numId w:val="1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общеобразовательному учреждению, реализующему инклюзивное образование детей с ОВЗ: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>адаптивность образовательного процесса,  образовательной среды, учебно-методического комплекса учреждения; вариативность подходов, методов и форм социальной адаптации и реабилитации; командное взаимодействие педагогов, организующих процесс обучения и социализации, его психолого-педагогическое сопровождение; развитие толерантного взаимодействия участников образовательного процесса, сотрудничество с родительской общественностью; оптимизация финансово-экономического обеспечения процесса обучения и социализации;</w:t>
      </w:r>
      <w:proofErr w:type="gramEnd"/>
    </w:p>
    <w:p w:rsidR="004B1E8E" w:rsidRPr="005C3865" w:rsidRDefault="004B1E8E" w:rsidP="004B1E8E">
      <w:pPr>
        <w:numPr>
          <w:ilvl w:val="0"/>
          <w:numId w:val="1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системе образования в целом: </w:t>
      </w:r>
    </w:p>
    <w:p w:rsidR="004B1E8E" w:rsidRPr="005C3865" w:rsidRDefault="004B1E8E" w:rsidP="004B1E8E">
      <w:pPr>
        <w:spacing w:after="0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5C3865">
        <w:rPr>
          <w:rFonts w:ascii="Times New Roman" w:eastAsia="Times New Roman" w:hAnsi="Times New Roman" w:cs="Times New Roman"/>
          <w:i/>
          <w:sz w:val="28"/>
          <w:szCs w:val="28"/>
        </w:rPr>
        <w:t>оптимизация ресурсов городской системы образования (материально-технических, нормативно-методических, финансово-экономических, организационных) по созданию базовых общеобразовательных учреждений для реализации инклюзивного образования детей с ОВЗ вблизи  места жительства; поддержка инноваций в инклюзивном образовании; повышение психолого-педагогической культуры педагогического сообщества и общественности.</w:t>
      </w:r>
    </w:p>
    <w:p w:rsidR="004B1E8E" w:rsidRPr="005C3865" w:rsidRDefault="004B1E8E" w:rsidP="004B1E8E">
      <w:pPr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принципов </w:t>
      </w:r>
      <w:proofErr w:type="gramStart"/>
      <w:r w:rsidRPr="005C3865"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proofErr w:type="gram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и индивидуальная образовательная программа учащегося – ребенка с ОВЗ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академических знаний и жизненных компетенций;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социальная реабилитация ребенка с ОВЗ в образовательном учреждении и </w:t>
      </w:r>
      <w:proofErr w:type="gramStart"/>
      <w:r w:rsidRPr="005C3865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3865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ребенка с ОВЗ в процессе обучения и социализации;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 консилиум образовательного учреждения;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индивидуальная психолого-педагогическая карта развития ребенка с ОВЗ;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386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учащегося – ребенка с ОВЗ;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учителей общеобразовательного учреждения в области инклюзивного образования;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3865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ребенка с ОВЗ в процессе обучения;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5C3865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 высшей школой;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 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адаптивная образовательная среда – 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 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 xml:space="preserve">адаптивная образовательная среда – коррекционно-развивающая предметная среда обучения и социализации; 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адаптивная образовательная среда – создание помещений (зон) для отдыха, восстановления работоспособности;</w:t>
      </w:r>
    </w:p>
    <w:p w:rsidR="004B1E8E" w:rsidRPr="005C3865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сплочение ученического коллектива, развитие навыков сотрудничества, взаимодействия и взаимопомощи;</w:t>
      </w:r>
    </w:p>
    <w:p w:rsidR="004B1E8E" w:rsidRDefault="004B1E8E" w:rsidP="004B1E8E">
      <w:pPr>
        <w:numPr>
          <w:ilvl w:val="0"/>
          <w:numId w:val="18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5">
        <w:rPr>
          <w:rFonts w:ascii="Times New Roman" w:eastAsia="Times New Roman" w:hAnsi="Times New Roman" w:cs="Times New Roman"/>
          <w:sz w:val="28"/>
          <w:szCs w:val="28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4B1E8E" w:rsidRPr="00075D52" w:rsidRDefault="004B1E8E" w:rsidP="004B1E8E">
      <w:pPr>
        <w:pStyle w:val="a6"/>
        <w:tabs>
          <w:tab w:val="left" w:pos="8789"/>
        </w:tabs>
        <w:spacing w:line="360" w:lineRule="auto"/>
        <w:ind w:left="-142" w:right="-283"/>
        <w:jc w:val="both"/>
        <w:rPr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right="-28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spacing w:after="0" w:line="360" w:lineRule="auto"/>
        <w:ind w:left="142" w:right="-283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Pr="00523350" w:rsidRDefault="004B1E8E" w:rsidP="004B1E8E">
      <w:pPr>
        <w:spacing w:after="0" w:line="360" w:lineRule="auto"/>
        <w:ind w:left="142" w:right="-283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62F">
        <w:rPr>
          <w:rFonts w:ascii="Times New Roman" w:eastAsia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562F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необходимости проекта</w:t>
      </w:r>
    </w:p>
    <w:p w:rsidR="004B1E8E" w:rsidRDefault="004B1E8E" w:rsidP="004B1E8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62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получения образования обучающимися с ограниченными возможностями здоровья предусмотрена в новом Федеральном законе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62F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 (Глава 11, Статья 79).</w:t>
      </w:r>
      <w:proofErr w:type="gramEnd"/>
    </w:p>
    <w:p w:rsidR="004B1E8E" w:rsidRPr="00C5562F" w:rsidRDefault="004B1E8E" w:rsidP="004B1E8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2F">
        <w:rPr>
          <w:rFonts w:ascii="Times New Roman" w:eastAsia="Times New Roman" w:hAnsi="Times New Roman" w:cs="Times New Roman"/>
          <w:sz w:val="28"/>
          <w:szCs w:val="28"/>
        </w:rPr>
        <w:t xml:space="preserve">Специальные федеральные государственные образовательные стандарты для детей с ограниченными возможностями здоровья 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Устанавливая федеральные государственные образовательные стандарты, Конституция России поддерживает развитие различных форм образования и самообразования (ст. 43 Конституции РФ). </w:t>
      </w:r>
      <w:r w:rsidRPr="00C5562F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образовательный стандарт</w:t>
      </w:r>
      <w:r w:rsidRPr="00C5562F">
        <w:rPr>
          <w:rFonts w:ascii="Times New Roman" w:eastAsia="Times New Roman" w:hAnsi="Times New Roman" w:cs="Times New Roman"/>
          <w:sz w:val="28"/>
          <w:szCs w:val="28"/>
        </w:rPr>
        <w:t xml:space="preserve"> является базовым инструментом реализации конституционных прав на образование граждан с  ограниченными  возможностями здоровья.</w:t>
      </w:r>
    </w:p>
    <w:p w:rsidR="004B1E8E" w:rsidRPr="006C3B83" w:rsidRDefault="004B1E8E" w:rsidP="004B1E8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62F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                   </w:t>
      </w:r>
      <w:r w:rsidRPr="00C5562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5562F">
        <w:rPr>
          <w:rFonts w:ascii="Times New Roman" w:eastAsia="Times New Roman" w:hAnsi="Times New Roman" w:cs="Times New Roman"/>
          <w:sz w:val="28"/>
          <w:szCs w:val="28"/>
        </w:rPr>
        <w:t xml:space="preserve">Ратификация Россией международных Конвенций свидетельствует об изменении представления государства и общества о правах ребенка-инвалида и постановке </w:t>
      </w:r>
      <w:r w:rsidRPr="00C556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 задачи максимального охвата образованием всех детей с ограниченными возможностями здоровья.</w:t>
      </w:r>
      <w:r w:rsidRPr="00C5562F">
        <w:rPr>
          <w:rFonts w:ascii="Times New Roman" w:eastAsia="Times New Roman" w:hAnsi="Times New Roman" w:cs="Times New Roman"/>
          <w:sz w:val="28"/>
          <w:szCs w:val="28"/>
        </w:rPr>
        <w:t xml:space="preserve"> Легитимным становится право любого ребенка на получение образования, отвечающего его потребностям и полноценно использующего возможности его развития, что влечет за собой необходимость структурно-функциональной, содержательной и технологической модернизации </w:t>
      </w:r>
      <w:r w:rsidRPr="006C3B83">
        <w:rPr>
          <w:rFonts w:ascii="Times New Roman" w:eastAsia="Times New Roman" w:hAnsi="Times New Roman" w:cs="Times New Roman"/>
          <w:sz w:val="28"/>
          <w:szCs w:val="28"/>
        </w:rPr>
        <w:t>образовательной системы страны.</w:t>
      </w:r>
    </w:p>
    <w:p w:rsidR="004B1E8E" w:rsidRPr="006C3B83" w:rsidRDefault="004B1E8E" w:rsidP="004B1E8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Одной из ведущих современных тенденций является рост доли детей с тяжелыми комплексными нарушениями, нуждающихся в создании максимально развернутой системы специальных условий обучения и </w:t>
      </w:r>
      <w:r w:rsidRPr="006C3B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воспитания, что невозможно не учитывать при обучении детей такой категории в общеобразовательной школе. В разработке системы сопровождения обучения таких детей в школе необходимы варианты, предусматривающие значительно более низкие, в сравнении со здоровыми сверстниками, уровни образования, но </w:t>
      </w:r>
      <w:proofErr w:type="gramStart"/>
      <w:r w:rsidRPr="006C3B8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 то же время, не ниже уровней ФГОС, т.к. этим детям (если нет медицинских противопоказаний) приходится проходить итоговую аттестацию (в т.ч. в форме ГИА и ЕГЭ). Вместе с тем, наряду с увеличением состава школьников с ограниченными возможностями здоровья обнаруживается и противоположная тенденция. Масштабное практическое применение научных достижений в сфере медицины, техники, цифровых технологий, специальной психологии и коррекционной педагогики приводит к тому, что часть детей с ограниченными возможностями здоровья достигают близкого к норме уровня психического развития, что ранее наблюдалось в единичных случаях, а потому считалось исключительным.</w:t>
      </w:r>
    </w:p>
    <w:p w:rsidR="004B1E8E" w:rsidRPr="006C3B83" w:rsidRDefault="004B1E8E" w:rsidP="004B1E8E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B83">
        <w:rPr>
          <w:rFonts w:ascii="Times New Roman" w:eastAsia="Times New Roman" w:hAnsi="Times New Roman" w:cs="Times New Roman"/>
          <w:sz w:val="28"/>
          <w:szCs w:val="28"/>
        </w:rPr>
        <w:t>Существенную роль в данной  ситуации играет раннее выявление и ранняя комплексная помощь детям, внедрение в практику научно обоснованных и экспериментально проверенных форм организации совместного обучения здоровых школьников с детьми с ограниченными возможностями здоровья, принципиально новых подходов и технологий их обучения. </w:t>
      </w:r>
      <w:r w:rsidRPr="006C3B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6C3B83">
        <w:rPr>
          <w:rFonts w:ascii="Times New Roman" w:eastAsia="Times New Roman" w:hAnsi="Times New Roman" w:cs="Times New Roman"/>
          <w:sz w:val="28"/>
          <w:szCs w:val="28"/>
        </w:rPr>
        <w:t>В связи с этим школа вынуждена при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ыполнении традиционных функций: </w:t>
      </w:r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обучающей, воспитательной и развивающей преобразовываться в полифункциональные образовательные учреждения, брать на себя несвойственные ей ранее функции: </w:t>
      </w:r>
      <w:proofErr w:type="spellStart"/>
      <w:r w:rsidRPr="006C3B83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3B83">
        <w:rPr>
          <w:rFonts w:ascii="Times New Roman" w:eastAsia="Times New Roman" w:hAnsi="Times New Roman" w:cs="Times New Roman"/>
          <w:sz w:val="28"/>
          <w:szCs w:val="28"/>
        </w:rPr>
        <w:t>здоровьеформирующую</w:t>
      </w:r>
      <w:proofErr w:type="spellEnd"/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, правозащитную, функцию социальной защиты, </w:t>
      </w:r>
      <w:proofErr w:type="spellStart"/>
      <w:r w:rsidRPr="006C3B83">
        <w:rPr>
          <w:rFonts w:ascii="Times New Roman" w:eastAsia="Times New Roman" w:hAnsi="Times New Roman" w:cs="Times New Roman"/>
          <w:sz w:val="28"/>
          <w:szCs w:val="28"/>
        </w:rPr>
        <w:t>культуросозидательную</w:t>
      </w:r>
      <w:proofErr w:type="spellEnd"/>
      <w:r w:rsidRPr="006C3B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3B83">
        <w:rPr>
          <w:rFonts w:ascii="Times New Roman" w:eastAsia="Times New Roman" w:hAnsi="Times New Roman" w:cs="Times New Roman"/>
          <w:sz w:val="28"/>
          <w:szCs w:val="28"/>
        </w:rPr>
        <w:t>персонологическую</w:t>
      </w:r>
      <w:proofErr w:type="spellEnd"/>
      <w:r w:rsidRPr="006C3B83">
        <w:rPr>
          <w:rFonts w:ascii="Times New Roman" w:eastAsia="Times New Roman" w:hAnsi="Times New Roman" w:cs="Times New Roman"/>
          <w:sz w:val="28"/>
          <w:szCs w:val="28"/>
        </w:rPr>
        <w:t>, реабилитационную, комплексного сопровождения, психолого-педагогической поддержки, регуляционную, компенсирующую, адаптационную, интеграционную, оптимизации качества жизни школьника в условиях общеобразовательного учреждения.</w:t>
      </w:r>
      <w:proofErr w:type="gramEnd"/>
    </w:p>
    <w:p w:rsidR="004B1E8E" w:rsidRPr="00F05B6B" w:rsidRDefault="004B1E8E" w:rsidP="004B1E8E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Существующая в предыдущие десятилетия система индивидуального обучения больных детей на дому нередко приводила к изоляции ребёнка от детского коллектива, </w:t>
      </w:r>
      <w:proofErr w:type="spellStart"/>
      <w:r w:rsidRPr="00F05B6B">
        <w:rPr>
          <w:rFonts w:ascii="Times New Roman" w:eastAsia="Times New Roman" w:hAnsi="Times New Roman" w:cs="Times New Roman"/>
          <w:sz w:val="28"/>
          <w:szCs w:val="28"/>
        </w:rPr>
        <w:t>депривации</w:t>
      </w:r>
      <w:proofErr w:type="spellEnd"/>
      <w:r w:rsidRPr="00F05B6B">
        <w:rPr>
          <w:rFonts w:ascii="Times New Roman" w:eastAsia="Times New Roman" w:hAnsi="Times New Roman" w:cs="Times New Roman"/>
          <w:sz w:val="28"/>
          <w:szCs w:val="28"/>
        </w:rPr>
        <w:t>, формированию у ребёнка патологической замкнутости, нежелания и боязни общения с другими детьми. В этих условиях  администрации школы и педагогам приходилось решать возникающие проблемы индивидуального обучения таких детей и интеграции их в общество, формирования у них коммуникативных навыков, создания для них возможности и условий для овладения учебными программами общеобразовательных учреждений. Перед педагогами встали  конкретные задачи: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 адаптировать учебную нагрузку к индивидуальным функциональным возможностям больного ребёнка?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 обучать детей, имеющих слабое здоровье и подготовить их к усвоению не только ФГОС, но и научить выполнять задания более сложного уровня трудности для больных, но способных учащихся?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 обучить больного ребёнка, если по нормам Учебного плана для такой категории детей предусмотрено всего от 8 до 12 часов в неделю?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 интегрировать усилия учителей, классного руководителя, специалистов в решении вопросов комплексной реабилитации больного ребёнка?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 организовать сам учебный процесс с учащимися данной категории? Каким предметам отдать предпочтение? Как составить расписание уроков «под конкретного ученика»?</w:t>
      </w:r>
    </w:p>
    <w:p w:rsidR="004B1E8E" w:rsidRPr="00F05B6B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>Какие знания, умения и навыки, ключевые понятия взять за основу при изучении отдельного учебного курса?</w:t>
      </w:r>
    </w:p>
    <w:p w:rsidR="004B1E8E" w:rsidRPr="00C07C2A" w:rsidRDefault="004B1E8E" w:rsidP="004B1E8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B6B">
        <w:rPr>
          <w:rFonts w:ascii="Times New Roman" w:eastAsia="Times New Roman" w:hAnsi="Times New Roman" w:cs="Times New Roman"/>
          <w:sz w:val="28"/>
          <w:szCs w:val="28"/>
        </w:rPr>
        <w:t xml:space="preserve">Как осуществить промежуточный и итоговый </w:t>
      </w:r>
      <w:proofErr w:type="gramStart"/>
      <w:r w:rsidRPr="00F05B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5B6B">
        <w:rPr>
          <w:rFonts w:ascii="Times New Roman" w:eastAsia="Times New Roman" w:hAnsi="Times New Roman" w:cs="Times New Roman"/>
          <w:sz w:val="28"/>
          <w:szCs w:val="28"/>
        </w:rPr>
        <w:t xml:space="preserve"> освоением учащимися учебных программ</w:t>
      </w:r>
      <w:r w:rsidRPr="00C07C2A">
        <w:rPr>
          <w:rFonts w:ascii="Arial" w:eastAsia="Times New Roman" w:hAnsi="Arial" w:cs="Arial"/>
          <w:color w:val="666666"/>
        </w:rPr>
        <w:t> </w:t>
      </w:r>
    </w:p>
    <w:p w:rsidR="004B1E8E" w:rsidRPr="00C07C2A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C2A">
        <w:rPr>
          <w:rFonts w:ascii="Times New Roman" w:eastAsia="Times New Roman" w:hAnsi="Times New Roman" w:cs="Times New Roman"/>
          <w:sz w:val="28"/>
          <w:szCs w:val="28"/>
        </w:rPr>
        <w:t>Возникала и масса методических проблем в обеспечении обучения больных детей с различными учебными возможностями учебно-методическими комплексами по учебным предметам.</w:t>
      </w:r>
    </w:p>
    <w:p w:rsidR="004B1E8E" w:rsidRPr="00C07C2A" w:rsidRDefault="004B1E8E" w:rsidP="004B1E8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C2A">
        <w:rPr>
          <w:rFonts w:ascii="Times New Roman" w:eastAsia="Times New Roman" w:hAnsi="Times New Roman" w:cs="Times New Roman"/>
          <w:sz w:val="28"/>
          <w:szCs w:val="28"/>
        </w:rPr>
        <w:lastRenderedPageBreak/>
        <w:t>Из сложившейся практики учитель фактически в одиночку осуществлял обучение больного ребёнка, редко выстраивая индивидуальную траекторию его развития с привлечением медиков, психологов, других специалистов и педагогов. Учителя, обучающие детей данной категории, сталкивались  с проблемами организации  и самого учебного процесса.</w:t>
      </w:r>
    </w:p>
    <w:p w:rsidR="004B1E8E" w:rsidRPr="00C80F49" w:rsidRDefault="004B1E8E" w:rsidP="004B1E8E">
      <w:pPr>
        <w:pStyle w:val="a6"/>
        <w:spacing w:line="360" w:lineRule="auto"/>
        <w:ind w:left="0" w:firstLine="284"/>
        <w:jc w:val="both"/>
        <w:rPr>
          <w:b/>
          <w:bCs/>
          <w:sz w:val="28"/>
          <w:szCs w:val="28"/>
        </w:rPr>
      </w:pPr>
      <w:proofErr w:type="gramStart"/>
      <w:r w:rsidRPr="001111CB">
        <w:rPr>
          <w:sz w:val="28"/>
          <w:szCs w:val="28"/>
        </w:rPr>
        <w:t>В рамках федеральной программы «Доступная среда»  была утверждена  областная целевая программа "Формирование</w:t>
      </w:r>
      <w:r w:rsidRPr="001111CB">
        <w:rPr>
          <w:sz w:val="28"/>
          <w:szCs w:val="28"/>
        </w:rPr>
        <w:br/>
        <w:t>доступной среды в Курской области" на 2011 -</w:t>
      </w:r>
      <w:r w:rsidRPr="001111CB">
        <w:rPr>
          <w:sz w:val="28"/>
          <w:szCs w:val="28"/>
        </w:rPr>
        <w:br/>
        <w:t>2015 годы</w:t>
      </w:r>
      <w:r>
        <w:rPr>
          <w:sz w:val="28"/>
          <w:szCs w:val="28"/>
        </w:rPr>
        <w:t>.</w:t>
      </w:r>
      <w:proofErr w:type="gramEnd"/>
      <w:r w:rsidRPr="001111C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55CD">
        <w:rPr>
          <w:sz w:val="28"/>
          <w:szCs w:val="28"/>
        </w:rPr>
        <w:t>нклюзивное образование смогут получать дети в одиннадцати школах города</w:t>
      </w:r>
      <w:r>
        <w:rPr>
          <w:sz w:val="28"/>
          <w:szCs w:val="28"/>
        </w:rPr>
        <w:t xml:space="preserve"> Курска</w:t>
      </w:r>
      <w:r w:rsidRPr="00AC5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МБОУ «Средняя общеобразовательная школа №27 имени А.А.Дейнеки» была включена в федеральную программу </w:t>
      </w:r>
      <w:r w:rsidRPr="001111CB">
        <w:rPr>
          <w:sz w:val="28"/>
          <w:szCs w:val="28"/>
        </w:rPr>
        <w:t>«Доступная среда»</w:t>
      </w:r>
      <w:r>
        <w:rPr>
          <w:sz w:val="28"/>
          <w:szCs w:val="28"/>
        </w:rPr>
        <w:t>.</w:t>
      </w:r>
      <w:r w:rsidRPr="001111CB">
        <w:rPr>
          <w:sz w:val="28"/>
          <w:szCs w:val="28"/>
        </w:rPr>
        <w:t xml:space="preserve">  </w:t>
      </w:r>
      <w:r w:rsidRPr="00AC55CD">
        <w:rPr>
          <w:sz w:val="28"/>
          <w:szCs w:val="28"/>
        </w:rPr>
        <w:t xml:space="preserve"> </w:t>
      </w:r>
    </w:p>
    <w:p w:rsidR="004B1E8E" w:rsidRPr="00C80F49" w:rsidRDefault="004B1E8E" w:rsidP="004B1E8E">
      <w:pPr>
        <w:pStyle w:val="a5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C55CD">
        <w:rPr>
          <w:sz w:val="28"/>
          <w:szCs w:val="28"/>
        </w:rPr>
        <w:t xml:space="preserve">Сегодня в курских школах учится 386 детей-инвалидов, из них 114 — на дому, а 75 школьников получают образование дистанционно. </w:t>
      </w:r>
      <w:proofErr w:type="gramStart"/>
      <w:r w:rsidRPr="00AC55CD">
        <w:rPr>
          <w:sz w:val="28"/>
          <w:szCs w:val="28"/>
        </w:rPr>
        <w:t>Для одарённых детей, которые также включены в программу инклюзивного образования, создаются научные общества, проводятся олимпиады, конкурсы, разрабатываются индивидуальные планы работы.</w:t>
      </w:r>
      <w:proofErr w:type="gramEnd"/>
      <w:r w:rsidRPr="00AC55CD">
        <w:rPr>
          <w:sz w:val="28"/>
          <w:szCs w:val="28"/>
        </w:rPr>
        <w:t xml:space="preserve"> С целью проведения видеоконференций на баз</w:t>
      </w:r>
      <w:r>
        <w:rPr>
          <w:sz w:val="28"/>
          <w:szCs w:val="28"/>
        </w:rPr>
        <w:t>е</w:t>
      </w:r>
      <w:r w:rsidRPr="00AC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«Средняя общеобразовательная школа №27 имени А.А.Дейнеки» </w:t>
      </w:r>
      <w:r w:rsidRPr="00AC55CD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AC55CD">
        <w:rPr>
          <w:sz w:val="28"/>
          <w:szCs w:val="28"/>
        </w:rPr>
        <w:t>дистанционны</w:t>
      </w:r>
      <w:r>
        <w:rPr>
          <w:sz w:val="28"/>
          <w:szCs w:val="28"/>
        </w:rPr>
        <w:t>й</w:t>
      </w:r>
      <w:r w:rsidRPr="00AC55C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.</w:t>
      </w:r>
      <w:r w:rsidRPr="00AC55CD">
        <w:rPr>
          <w:sz w:val="28"/>
          <w:szCs w:val="28"/>
        </w:rPr>
        <w:t xml:space="preserve"> 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B261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Содержание образования детей с ОВЗ в условиях общеобразовательного  учреждения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Освоение основной образовательной программы должно обеспечить введение в культуру ребенка, который выпадает из образовательного пространства в связи с особенностями своего физического или психического развития. </w:t>
      </w:r>
      <w:proofErr w:type="gramStart"/>
      <w:r w:rsidRPr="00B2615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Введение такого ребенка в контекст культурных ценностей открывает ему возможность осмысления собственного существования, задает ориентиры для реализации личных устремлений, пробуждает  стремление, а во многих случаях и готовность, взять на себя посильную ответственность за близких, занять активную жизненную позицию в сообществе. </w:t>
      </w:r>
      <w:proofErr w:type="gramEnd"/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>Получая, таким образом, осмысливаемое образование, ребенок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Каждая содержательная область образования детей с ОВЗ включает два компонента: «академический» и формирование жизненной компетенции, что представляется разумным для образования любого ребенка, и совершенно необходимым для ребенка с ОВЗ. В </w:t>
      </w:r>
      <w:proofErr w:type="gramStart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>названии</w:t>
      </w:r>
      <w:proofErr w:type="gramEnd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каждой содержательной области образования должны быть отражены обе, неотъемлемые и взаимодополняющие, стороны образовательного процесса, например: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· </w:t>
      </w: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Знания о языке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– речевая практика и речевое творчество;  </w:t>
      </w: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Знание математики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– практика применения математических знаний и математическое творчество;  </w:t>
      </w: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Естествознание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– практическое взаимодействие с окружающим миром;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Знания о человеке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– практика осмысления происходящего с самим ребенком и другими людьми, личного взаимодействия  с окружением;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Знания в области искусств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– практика художественного ремесла и художественного творчества;  </w:t>
      </w:r>
      <w:r w:rsidRPr="00A614A1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 xml:space="preserve">Обществознание </w:t>
      </w:r>
      <w:r w:rsidRPr="00B261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– практика жизни в социуме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proofErr w:type="gramStart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>образовании</w:t>
      </w:r>
      <w:proofErr w:type="gramEnd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ребенка с ОВЗ особое значение должно придаваться развитию его жизненной компетенции. Соотношение компонентов – </w:t>
      </w:r>
      <w:proofErr w:type="gramStart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>академического</w:t>
      </w:r>
      <w:proofErr w:type="gramEnd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жизненной компетенции - отражает специфику образования для каждой категории детей с ОВЗ. Это соотношение по сути своей отражает степень активности и независимости жизни, к которой общеобразовательное учреждение  готовит ребенка с ОВЗ, исходя из представлений о его возможностях и ограничениях.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«Академический» компонент рассматривается в структуре образования детей с ОВЗ как накопление потенциальных возможностей для их активной </w:t>
      </w: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реализации в настоящем и будущем. При этом предполагается, что ребенок впоследствии сможет самостоятельно выбрать из накопленного потребные ему знания, умения и навыки для личного, профессионального и социального развития. </w:t>
      </w:r>
    </w:p>
    <w:p w:rsidR="004B1E8E" w:rsidRPr="00B26154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Устремление образования в будущее необходимо для стимуляции развития как обычного ребенка, так и ребенка с ОВЗ, и для отечественной педагогической культуры характерно не ограничиваться утилитарными знаниями, которые могут использоваться лишь непосредственно  «здесь и сейчас». В </w:t>
      </w:r>
      <w:proofErr w:type="gramStart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>соответствии</w:t>
      </w:r>
      <w:proofErr w:type="gramEnd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этими традициями, при разработке академического компонента в каждой из содержательных областей образования применяется логика сознательного разумного превышения актуальных возможностей и потребностей ребенка: обучение «ведет» за собой развитие.</w:t>
      </w:r>
    </w:p>
    <w:p w:rsidR="004B1E8E" w:rsidRPr="00A614A1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Компонент жизненной компетенции рассматривается в структуре образования детей с ОВЗ как овладение знаниями, умениями и навыками, уже сейчас необходимыми ребенку в обыденной жизни. Если овладение академическими знаниями, умениями и навыками направлено преимущественно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Продуктивность такого дозированного расширения и усложнения среды жизнедеятельности ребенка с ОВЗ можно обеспечить только с учетом его особых образовательных потребностей. При разработке содержания компонента жизненной компетенции принципиальным является определение степени усложнения среды, которая </w:t>
      </w:r>
      <w:proofErr w:type="gramStart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необходима и полезна</w:t>
      </w:r>
      <w:proofErr w:type="gramEnd"/>
      <w:r w:rsidRPr="00B261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каждому ребенку - может стимулировать, а не подавлять его дальнейшее развитие. </w:t>
      </w:r>
    </w:p>
    <w:p w:rsidR="004B1E8E" w:rsidRDefault="004B1E8E" w:rsidP="004B1E8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II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Ресурсное обеспечение (условия) получения образования детьми с ОВЗ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На первый план выходит </w:t>
      </w:r>
      <w:r w:rsidRPr="00A614A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нормативно-правовое обеспечение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процесса выбора семьей ребенка с ОВЗ варианта образования, его реализации и при необходимости перехода на другой вариант. Разработка нормативно-правового механизма  адекватного и ответственного выбора для ребенка с ОВЗ,  включая разработку типового контракта, фиксирующего согласованный выбор и разделение ответственности всех участников образовательного процесса, включая родителей. 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14A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Кадровое обеспечение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характеристика необходимой квалификации кадров педагогов (в области общей и специальной педагогики), а также кадров, осуществляющих психолого-педагогическое сопровождение ребенка с ОВЗ в системе общего  образования. 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14A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Финансово-экономическое обеспечение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параметры соответствующих нормативов и механизмы их исполнения.  Должно быть предусмотрено </w:t>
      </w:r>
      <w:proofErr w:type="spellStart"/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>подушевое</w:t>
      </w:r>
      <w:proofErr w:type="spellEnd"/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финансирование, размер которого сохраняется вне зависимости от выбранного уровня образования, степени интеграции ребенка в общеобразовательную среду. Финансово-экономическое обеспечение устанавливается с учетом необходимости индивидуальной специальной поддержки ребенка с ОВЗ.  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14A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Материально-техническое обеспечение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общие характеристики инфраструктуры общего и специального образования, включая параметры информационно-образовательной среды. Материально-техническое обеспечение образования детей с ОВЗ должно отвечать не только общим, но и особым образовательным потребностям группы детей с ОВЗ в целом и каждой категории в отдельности. В связи с этим в структуре материально-технического обеспечения должно быть: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>· организация пространства, в котором обучается ребенок с ОВЗ;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>· организация временного режима обучения;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· организация рабочего места ребенка с ОВЗ; 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>· технические средства обеспечения комфортного доступа ребенка с ОВЗ к образованию (ассистирующие средства и технологии);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· технические средства обучения для каждой категории детей с ОВЗ (включая специализированные компьютерные инструменты обучения, ориентированные на удовлетворение особых образовательных потребностей);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>· специальные учебники, рабочие тетради и дидактические материалы, отвечающие особым образовательным потребностям детей на каждой ступени образования;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Материально-техническое обеспечению должно быть ориентировано не только на ребенка, но и на всех участников процесса образования. Это обусловлено большей, чем в норме, необходимостью индивидуализации процесса инклюзивного образования. Специфика этого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ребенка с ОВЗ.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процессе образования. </w:t>
      </w:r>
    </w:p>
    <w:p w:rsidR="004B1E8E" w:rsidRPr="006F1AE3" w:rsidRDefault="004B1E8E" w:rsidP="004B1E8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14A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Информационное обеспечение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включает необходимую информационно-методическую базу образования детей с ОВЗ и характеристики предполагаемых информационных связей участников образовательного процесса.  Инклюзивное обучение требует координации действий, т.е. обязательного регулярного и качественного взаимодействия специалистов общего и специального образования, специалистов системы сопровождения. Специалисты должны иметь возможность обратиться к информационным ресурсам в сфере коррекционной педагогики и специальной психологии, включая электронные библиотеки, порталы и сайты, дистанционный консультативный сервис, получить индивидуальную консультацию квалифицированных специалистов. Должна быть </w:t>
      </w:r>
      <w:r w:rsidRPr="006F1AE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организована возможность регулярного обмена информацией между специалистами разного профиля, специалистами и семьей.</w:t>
      </w:r>
    </w:p>
    <w:p w:rsidR="004B1E8E" w:rsidRPr="006A1C93" w:rsidRDefault="004B1E8E" w:rsidP="004B1E8E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r w:rsidRPr="006A1C9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Pr="006A1C9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работы по формированию инклюзивной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C9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образовательной культуры</w:t>
      </w:r>
    </w:p>
    <w:p w:rsidR="004B1E8E" w:rsidRPr="00377C28" w:rsidRDefault="004B1E8E" w:rsidP="004B1E8E">
      <w:p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</w:t>
      </w:r>
      <w:r w:rsidRPr="00377C2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Для формирования инклюзивной среды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образовательной организации следует придерживаться определенного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плана действий. Каким мог бы быть данный план?</w:t>
      </w:r>
    </w:p>
    <w:p w:rsidR="004B1E8E" w:rsidRPr="00377C28" w:rsidRDefault="004B1E8E" w:rsidP="004B1E8E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Работа должна вестись в отношении всего школьного сообщества, а не только одного класса школы или группы в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дошкольном учреждении, в которых появились ученики с особыми образовательными потребностями.</w:t>
      </w:r>
    </w:p>
    <w:p w:rsidR="004B1E8E" w:rsidRPr="00377C28" w:rsidRDefault="004B1E8E" w:rsidP="004B1E8E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Школа может испытывать определённые трудности в формировании инклюзивной среды, поэтому необходимые изменения стоит начать с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открытого обсуждения (на заседаниях педагогического совета, </w:t>
      </w:r>
      <w:r w:rsidRPr="0037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методических объединениях, родительских собраниях, открытых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мероприятиях для родителей) следующих вопросов:</w:t>
      </w:r>
    </w:p>
    <w:p w:rsidR="004B1E8E" w:rsidRPr="00CE4A07" w:rsidRDefault="004B1E8E" w:rsidP="004B1E8E">
      <w:pPr>
        <w:pStyle w:val="a6"/>
        <w:widowControl w:val="0"/>
        <w:numPr>
          <w:ilvl w:val="0"/>
          <w:numId w:val="4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E4A07">
        <w:rPr>
          <w:bCs/>
          <w:color w:val="000000"/>
          <w:spacing w:val="2"/>
          <w:sz w:val="28"/>
          <w:szCs w:val="28"/>
        </w:rPr>
        <w:t xml:space="preserve">Является ли  признание особенностей каждого  человека ценностью </w:t>
      </w:r>
      <w:r w:rsidRPr="00CE4A07">
        <w:rPr>
          <w:bCs/>
          <w:color w:val="000000"/>
          <w:spacing w:val="6"/>
          <w:sz w:val="28"/>
          <w:szCs w:val="28"/>
        </w:rPr>
        <w:t xml:space="preserve">данной школы? Есть ли в школе люди или группы людей,  которые </w:t>
      </w:r>
      <w:r w:rsidRPr="00CE4A07">
        <w:rPr>
          <w:bCs/>
          <w:color w:val="000000"/>
          <w:spacing w:val="-4"/>
          <w:sz w:val="28"/>
          <w:szCs w:val="28"/>
        </w:rPr>
        <w:t xml:space="preserve">настроены недружелюбно в отношении инклюзивного обучения </w:t>
      </w:r>
      <w:r w:rsidRPr="00CE4A07">
        <w:rPr>
          <w:bCs/>
          <w:color w:val="000000"/>
          <w:spacing w:val="-5"/>
          <w:sz w:val="28"/>
          <w:szCs w:val="28"/>
        </w:rPr>
        <w:t xml:space="preserve">или неискренни в данном вопросе? </w:t>
      </w:r>
      <w:r w:rsidRPr="00CE4A07">
        <w:rPr>
          <w:bCs/>
          <w:color w:val="000000"/>
          <w:spacing w:val="2"/>
          <w:sz w:val="28"/>
          <w:szCs w:val="28"/>
        </w:rPr>
        <w:t xml:space="preserve">Являемся ли мы коллективом? </w:t>
      </w:r>
      <w:proofErr w:type="gramStart"/>
      <w:r w:rsidRPr="00CE4A07">
        <w:rPr>
          <w:bCs/>
          <w:color w:val="000000"/>
          <w:spacing w:val="2"/>
          <w:sz w:val="28"/>
          <w:szCs w:val="28"/>
        </w:rPr>
        <w:t xml:space="preserve">Разделяем ли мы основополагающие </w:t>
      </w:r>
      <w:r w:rsidRPr="00CE4A07">
        <w:rPr>
          <w:bCs/>
          <w:color w:val="000000"/>
          <w:spacing w:val="-1"/>
          <w:sz w:val="28"/>
          <w:szCs w:val="28"/>
        </w:rPr>
        <w:t>ценности и как должны</w:t>
      </w:r>
      <w:proofErr w:type="gramEnd"/>
      <w:r w:rsidRPr="00CE4A07">
        <w:rPr>
          <w:bCs/>
          <w:color w:val="000000"/>
          <w:spacing w:val="-1"/>
          <w:sz w:val="28"/>
          <w:szCs w:val="28"/>
        </w:rPr>
        <w:t xml:space="preserve"> относиться </w:t>
      </w:r>
      <w:r w:rsidRPr="00CE4A07">
        <w:rPr>
          <w:bCs/>
          <w:color w:val="000000"/>
          <w:spacing w:val="-5"/>
          <w:sz w:val="28"/>
          <w:szCs w:val="28"/>
        </w:rPr>
        <w:t>друг к другу?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CE4A07">
        <w:rPr>
          <w:bCs/>
          <w:color w:val="000000"/>
          <w:spacing w:val="-5"/>
          <w:sz w:val="28"/>
          <w:szCs w:val="28"/>
        </w:rPr>
        <w:t>Может ли каждый ученик ожидать доброго и справедливого отношения? Каким образом мы можем это продемонстрировать?</w:t>
      </w:r>
    </w:p>
    <w:p w:rsidR="004B1E8E" w:rsidRDefault="004B1E8E" w:rsidP="004B1E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Эффективной стратегией, способствующей развитию инклюзивной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среды в образовательной организации, является адекватное </w:t>
      </w:r>
      <w:r w:rsidRPr="00377C28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информирование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учителей и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других специалистов о целесообразности инклюзивного подхода в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образовании.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Многочисленные авторы исследований, проведенные в странах,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где инклюзивное образование является достаточно устойчивой практикой,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выявили, что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реимущества инклюзии для детей-инвалидов весьма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существенны. </w:t>
      </w:r>
    </w:p>
    <w:p w:rsidR="004B1E8E" w:rsidRPr="006A1C93" w:rsidRDefault="004B1E8E" w:rsidP="004B1E8E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bCs/>
          <w:color w:val="000000"/>
          <w:spacing w:val="-4"/>
          <w:sz w:val="28"/>
          <w:szCs w:val="28"/>
        </w:rPr>
      </w:pPr>
      <w:r w:rsidRPr="006A1C93">
        <w:rPr>
          <w:bCs/>
          <w:color w:val="000000"/>
          <w:spacing w:val="-4"/>
          <w:sz w:val="28"/>
          <w:szCs w:val="28"/>
        </w:rPr>
        <w:lastRenderedPageBreak/>
        <w:t xml:space="preserve">Дети с особенностями развития, с инвалидностью демонстрируют более </w:t>
      </w:r>
      <w:r w:rsidRPr="006A1C93">
        <w:rPr>
          <w:bCs/>
          <w:color w:val="000000"/>
          <w:spacing w:val="-1"/>
          <w:sz w:val="28"/>
          <w:szCs w:val="28"/>
        </w:rPr>
        <w:t xml:space="preserve">высокий уровень социального  взаимодействия     со своими здоровыми </w:t>
      </w:r>
      <w:r w:rsidRPr="006A1C93">
        <w:rPr>
          <w:bCs/>
          <w:color w:val="000000"/>
          <w:spacing w:val="-5"/>
          <w:sz w:val="28"/>
          <w:szCs w:val="28"/>
        </w:rPr>
        <w:t xml:space="preserve">сверстниками в инклюзивной среде по сравнению с детьми, находящимися </w:t>
      </w:r>
      <w:r w:rsidRPr="006A1C93">
        <w:rPr>
          <w:bCs/>
          <w:color w:val="000000"/>
          <w:spacing w:val="-4"/>
          <w:sz w:val="28"/>
          <w:szCs w:val="28"/>
        </w:rPr>
        <w:t xml:space="preserve">в   специальных   школах.   </w:t>
      </w:r>
    </w:p>
    <w:p w:rsidR="004B1E8E" w:rsidRPr="006A1C93" w:rsidRDefault="004B1E8E" w:rsidP="004B1E8E">
      <w:pPr>
        <w:pStyle w:val="a6"/>
        <w:numPr>
          <w:ilvl w:val="0"/>
          <w:numId w:val="4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6A1C93">
        <w:rPr>
          <w:bCs/>
          <w:color w:val="000000"/>
          <w:sz w:val="28"/>
          <w:szCs w:val="28"/>
        </w:rPr>
        <w:t xml:space="preserve">В инклюзивной среде улучшается социальная компетенция и навыки </w:t>
      </w:r>
      <w:r w:rsidRPr="006A1C93">
        <w:rPr>
          <w:bCs/>
          <w:color w:val="000000"/>
          <w:spacing w:val="-4"/>
          <w:sz w:val="28"/>
          <w:szCs w:val="28"/>
        </w:rPr>
        <w:t xml:space="preserve">коммуникации детей с инвалидностью. </w:t>
      </w:r>
    </w:p>
    <w:p w:rsidR="004B1E8E" w:rsidRPr="006A1C93" w:rsidRDefault="004B1E8E" w:rsidP="004B1E8E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6A1C93">
        <w:rPr>
          <w:bCs/>
          <w:color w:val="000000"/>
          <w:spacing w:val="-1"/>
          <w:sz w:val="28"/>
          <w:szCs w:val="28"/>
        </w:rPr>
        <w:t xml:space="preserve">Социальное принятие детей с особенностями развития улучшается за </w:t>
      </w:r>
      <w:r w:rsidRPr="006A1C93">
        <w:rPr>
          <w:bCs/>
          <w:color w:val="000000"/>
          <w:spacing w:val="-2"/>
          <w:sz w:val="28"/>
          <w:szCs w:val="28"/>
        </w:rPr>
        <w:t xml:space="preserve">счёт характерного для инклюзивных классов обучения в малых группах. </w:t>
      </w:r>
      <w:r w:rsidRPr="006A1C93">
        <w:rPr>
          <w:bCs/>
          <w:color w:val="000000"/>
          <w:sz w:val="28"/>
          <w:szCs w:val="28"/>
        </w:rPr>
        <w:t xml:space="preserve">Дети «переступают» за черту инвалидности другого ученика, работая с </w:t>
      </w:r>
      <w:r w:rsidRPr="006A1C93">
        <w:rPr>
          <w:bCs/>
          <w:color w:val="000000"/>
          <w:spacing w:val="-3"/>
          <w:sz w:val="28"/>
          <w:szCs w:val="28"/>
        </w:rPr>
        <w:t>ним   над заданием в ма</w:t>
      </w:r>
      <w:r>
        <w:rPr>
          <w:bCs/>
          <w:color w:val="000000"/>
          <w:spacing w:val="-3"/>
          <w:sz w:val="28"/>
          <w:szCs w:val="28"/>
        </w:rPr>
        <w:t xml:space="preserve">лой группе. Постепенно, обычные дети </w:t>
      </w:r>
      <w:r w:rsidRPr="006A1C93">
        <w:rPr>
          <w:bCs/>
          <w:color w:val="000000"/>
          <w:spacing w:val="-3"/>
          <w:sz w:val="28"/>
          <w:szCs w:val="28"/>
        </w:rPr>
        <w:t>начинают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A1C93">
        <w:rPr>
          <w:bCs/>
          <w:color w:val="000000"/>
          <w:spacing w:val="-4"/>
          <w:sz w:val="28"/>
          <w:szCs w:val="28"/>
        </w:rPr>
        <w:t>осознавать, что у них с детьми-инвалидами много общего.</w:t>
      </w:r>
    </w:p>
    <w:p w:rsidR="004B1E8E" w:rsidRPr="006A1C93" w:rsidRDefault="004B1E8E" w:rsidP="004B1E8E">
      <w:pPr>
        <w:pStyle w:val="a6"/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right="14"/>
        <w:jc w:val="both"/>
        <w:rPr>
          <w:sz w:val="28"/>
          <w:szCs w:val="28"/>
        </w:rPr>
      </w:pPr>
      <w:r w:rsidRPr="006A1C93">
        <w:rPr>
          <w:bCs/>
          <w:color w:val="000000"/>
          <w:spacing w:val="3"/>
          <w:sz w:val="28"/>
          <w:szCs w:val="28"/>
        </w:rPr>
        <w:t xml:space="preserve">Дети в  инклюзивных классах имеют более прочные </w:t>
      </w:r>
      <w:r w:rsidRPr="006A1C93">
        <w:rPr>
          <w:bCs/>
          <w:color w:val="000000"/>
          <w:spacing w:val="1"/>
          <w:sz w:val="28"/>
          <w:szCs w:val="28"/>
        </w:rPr>
        <w:t xml:space="preserve">дружеские связи со своими сверстниками, нежели дети в специальных </w:t>
      </w:r>
      <w:r w:rsidRPr="006A1C93">
        <w:rPr>
          <w:bCs/>
          <w:color w:val="000000"/>
          <w:spacing w:val="-4"/>
          <w:sz w:val="28"/>
          <w:szCs w:val="28"/>
        </w:rPr>
        <w:t xml:space="preserve">школах. </w:t>
      </w:r>
    </w:p>
    <w:p w:rsidR="004B1E8E" w:rsidRPr="00377C28" w:rsidRDefault="004B1E8E" w:rsidP="004B1E8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Обычные ученики могут получить преимущества при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инклюзивном   подходе   к   образованию   за   счёт   улучшения   качества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обучения  и  совершенствования  педагогических  технологий  работы  в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классе.  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Некоторым  детям   с   инвалидностью   при обучении    необх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одимы    новые    технологии образования;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например,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использование    информационных    технологий    очень    часто    бывает необходимо при обучении детей с инвалидностью. Другие дети получают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преимущества от использования этих технологий, и, кроме того, все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остальные    ученики     могут    пользоваться    этими     программами    и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технологиями в то время, когда они не являются необходимыми для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обучения детей с инвалидностью.</w:t>
      </w:r>
    </w:p>
    <w:p w:rsidR="004B1E8E" w:rsidRPr="00377C28" w:rsidRDefault="004B1E8E" w:rsidP="004B1E8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Обычные  дети  получают  преимущества  в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инклюзивных пространствах за счёт увеличения финансовых ресурсов при </w:t>
      </w:r>
      <w:r w:rsidRPr="0037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таком обучении. Эти средства могут быть использованы    различными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способами,    например,    для    организации    внеклассной    активности,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приглашения   гостей  для  выступления   в   классе,   обеспечения   класса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br/>
        <w:t xml:space="preserve">дополнительными техническими  средствами  обучения,   которые  могут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использоваться всеми детьми, а не только детьми с инвалидностью.</w:t>
      </w:r>
    </w:p>
    <w:p w:rsidR="004B1E8E" w:rsidRPr="00377C28" w:rsidRDefault="004B1E8E" w:rsidP="004B1E8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Преимуществом инклюзии для обычных учеников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будет  также  присутствие   в   классе  дополнительного   педагогического </w:t>
      </w:r>
      <w:r w:rsidRPr="00377C2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персонала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Pr="00377C2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Очень    часто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дополнительное   финансирование   направляется   непосредственно   для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обеспечения   сопровождения  особых  детей,   привлечения   специальных </w:t>
      </w:r>
      <w:r w:rsidRPr="00377C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педагогов и специалистов психолого-педагогической поддержки. И в том,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  в  другом  случае,     присутствие  в  классе других  взрослых  создаёт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дополнительные  преимущества для  всех  учеников  класса.   </w:t>
      </w:r>
    </w:p>
    <w:p w:rsidR="004B1E8E" w:rsidRPr="00377C28" w:rsidRDefault="004B1E8E" w:rsidP="004B1E8E">
      <w:pPr>
        <w:shd w:val="clear" w:color="auto" w:fill="FFFFFF"/>
        <w:tabs>
          <w:tab w:val="left" w:pos="1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 инклюзивном </w:t>
      </w:r>
      <w:proofErr w:type="gramStart"/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классе</w:t>
      </w:r>
      <w:proofErr w:type="gramEnd"/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обычные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дети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учатся уважать и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ценить своих одноклассников с инвалидностью, видеть то, что лежит за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чертой инвалидности или  одарённости, различать социальные стигмы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</w:t>
      </w:r>
    </w:p>
    <w:p w:rsidR="004B1E8E" w:rsidRPr="00377C28" w:rsidRDefault="004B1E8E" w:rsidP="004B1E8E">
      <w:pPr>
        <w:shd w:val="clear" w:color="auto" w:fill="FFFFFF"/>
        <w:spacing w:after="0" w:line="360" w:lineRule="auto"/>
        <w:ind w:left="-142" w:right="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7C2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Одним из примеров эффективной стратегии формирования </w:t>
      </w:r>
      <w:r w:rsidRPr="0037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инклюзивной образовательной среды образовательной организации может стать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проведение в ней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  <w:u w:val="single"/>
        </w:rPr>
        <w:t>специальных занятий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по пониманию инвалидности, или «уроков Доброты».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 этих уроках ученики не только знакомятся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 жизнью людей с инвалидностью, но и учатся адекватному и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уважительному отношению к инвалидам. Основной целью таких занятий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является достижение понимания и принятия концепции равноправия всех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людей (детей) вне зависимости от их личных особенностей. Права людей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 инвалидностью закреплены в Конвенции о правах инвалидов. Вполне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возможно, что учащиеся общеобразовательных школ никогда не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встречались с человеком с инвалидностью. Именно поэтому люди с </w:t>
      </w:r>
      <w:r w:rsidRPr="00377C2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инвалидностью могут вызывать страх или даже отторжение у школьников. </w:t>
      </w:r>
      <w:r w:rsidRPr="00377C2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Однако эти чувства возникают у ребенка только потому, что он ничего не </w:t>
      </w:r>
      <w:r w:rsidRPr="00377C2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знает о людях с инвалидностью. Для изменения этой ситуации детям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нужно предоставить возможность познакомиться с этими людьми, и предложить им представить себя на их месте. Задача этих занятий -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377C2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сформировать у школьников толерантное отношение к людям с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инвалидностью без страха и снисходительности. Дети через несколько лет </w:t>
      </w:r>
      <w:r w:rsidRPr="00377C28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станут самостоятельными и активными членами общества, поэтому </w:t>
      </w:r>
      <w:r w:rsidRPr="0037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важно, чтобы они с ранних лет научились жить рядом с людьми, имеющими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отличные от них потребности, </w:t>
      </w:r>
      <w:proofErr w:type="gramStart"/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принимать и понимать</w:t>
      </w:r>
      <w:proofErr w:type="gramEnd"/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их.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На занятиях по </w:t>
      </w:r>
      <w:r w:rsidRPr="00377C2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пониманию инвалидности школьники знакомятся с множеством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неизвестных им прежде понятий: «</w:t>
      </w:r>
      <w:proofErr w:type="spellStart"/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безбарьерная</w:t>
      </w:r>
      <w:proofErr w:type="spellEnd"/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среда», «инклюзивное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образование», «толерантность» и т.д. Но главное, уроки дают осознание того, что людей с инвалидностью можно и нужно воспринимать как полноправных членов общества, с ними, как и со всеми, можно дружить, играть, общаться. Учащиеся понимают, что все люди разные, и каждый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ценен по-своему, начинают меняться, принимать особенности других </w:t>
      </w:r>
      <w:r w:rsidRPr="00377C2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людей, и от этого меняется сама школа. Следует провести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цикл занятий для школьников 5-9 классов</w:t>
      </w:r>
      <w:r w:rsidRPr="00377C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«Разные возможности - равные права», где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учащи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ся</w:t>
      </w:r>
      <w:r w:rsidRPr="00377C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по</w:t>
      </w:r>
      <w:r w:rsidRPr="00377C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знакомят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ся</w:t>
      </w:r>
      <w:r w:rsidRPr="00377C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доступной форме с вопросами защиты и поощрения прав и достоинства людей с инвалидностью на основе текста Конвенц</w:t>
      </w:r>
      <w:proofErr w:type="gramStart"/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ии ОО</w:t>
      </w:r>
      <w:proofErr w:type="gramEnd"/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 о </w:t>
      </w:r>
      <w:r w:rsidRPr="00377C2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правах лиц с инвалидностью, адаптированного для детей среднего </w:t>
      </w:r>
      <w:r w:rsidRPr="00377C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школьного возраста.</w:t>
      </w:r>
    </w:p>
    <w:p w:rsidR="004B1E8E" w:rsidRDefault="004B1E8E" w:rsidP="004B1E8E">
      <w:pPr>
        <w:shd w:val="clear" w:color="auto" w:fill="FFFFFF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77C2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Еще одной из стратегий, формирующих инклюзивную образовательную среду</w:t>
      </w:r>
      <w:r w:rsidRPr="0037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будет постоянное внимание к языку, принятому в </w:t>
      </w:r>
      <w:r w:rsidRPr="00377C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отношении учащихся с особыми образовательными потребностями. </w:t>
      </w:r>
      <w:r w:rsidRPr="00377C2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Культура инклюзии создается в образовательном учреждении, в том числе и тем, какие слова, термины используются в школьном сообществе для общения с учениками с инвалидностью или особенностями развития. </w:t>
      </w:r>
    </w:p>
    <w:p w:rsidR="004B1E8E" w:rsidRPr="00F91EF1" w:rsidRDefault="004B1E8E" w:rsidP="004B1E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04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В </w:t>
      </w:r>
      <w:r w:rsidRPr="00FB304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общении с учащимся с инвалидностью следует в его присутствии </w:t>
      </w:r>
      <w:r w:rsidRPr="00FB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обращаться непосредственно к нему, а не к сопровождающему или </w:t>
      </w:r>
      <w:r w:rsidRPr="00FB30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родителю, </w:t>
      </w:r>
      <w:proofErr w:type="gramStart"/>
      <w:r w:rsidRPr="00FB30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которые</w:t>
      </w:r>
      <w:proofErr w:type="gramEnd"/>
      <w:r w:rsidRPr="00FB30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присутствуют при разговоре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практике формирования инклюзивной образовательной среды следует </w:t>
      </w:r>
      <w:r w:rsidRPr="00377C2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придерживаться следующих рекомендаций и транслировать их на </w:t>
      </w:r>
      <w:r w:rsidRPr="00377C2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педагогических собраниях и методических советах:</w:t>
      </w:r>
    </w:p>
    <w:p w:rsidR="004B1E8E" w:rsidRPr="004D0036" w:rsidRDefault="004B1E8E" w:rsidP="004B1E8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4536"/>
      </w:tblGrid>
      <w:tr w:rsidR="004B1E8E" w:rsidRPr="00FB3046" w:rsidTr="004B1E8E">
        <w:trPr>
          <w:trHeight w:hRule="exact" w:val="8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 xml:space="preserve">ИСПОЛЬЗУЙТЕ слова и понятия, не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создающие стереотипы:</w:t>
            </w:r>
          </w:p>
          <w:p w:rsidR="004B1E8E" w:rsidRPr="00FB3046" w:rsidRDefault="004B1E8E" w:rsidP="004B1E8E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  <w:p w:rsidR="004B1E8E" w:rsidRPr="00FB3046" w:rsidRDefault="004B1E8E" w:rsidP="004B1E8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ИЗБЕГАЙТЕ слов и понятий, создающих стереотипы:</w:t>
            </w:r>
          </w:p>
        </w:tc>
      </w:tr>
      <w:tr w:rsidR="004B1E8E" w:rsidRPr="00FB3046" w:rsidTr="004B1E8E">
        <w:trPr>
          <w:trHeight w:hRule="exact" w:val="268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Человек с инвалидностью (поскольку мы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смотрим на человека, а не на его инвалидность, то лучше всего сказать «человек с инвалидностью»)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Default="004B1E8E" w:rsidP="004B1E8E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proofErr w:type="gram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Человек с ограниченными возможностями;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человек с ограниченными способностями,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больной; искалеченный; покалеченный;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неполноценный; калека; с дефектом здоро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вья; с недостатком здоровья, страдающий</w:t>
            </w:r>
            <w:proofErr w:type="gramEnd"/>
          </w:p>
          <w:p w:rsidR="004B1E8E" w:rsidRPr="00FB3046" w:rsidRDefault="004B1E8E" w:rsidP="004B1E8E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FB3046" w:rsidTr="004B1E8E">
        <w:trPr>
          <w:trHeight w:hRule="exact" w:val="8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Человек без инвалидности </w:t>
            </w:r>
            <w:proofErr w:type="gramStart"/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Ученик</w:t>
            </w:r>
            <w:proofErr w:type="gramEnd"/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без инвалидности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Default="004B1E8E" w:rsidP="004B1E8E">
            <w:pPr>
              <w:shd w:val="clear" w:color="auto" w:fill="FFFFFF"/>
              <w:ind w:right="2203" w:firstLine="5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Нормальный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Здоровый</w:t>
            </w:r>
          </w:p>
          <w:p w:rsidR="004B1E8E" w:rsidRPr="00FB3046" w:rsidRDefault="004B1E8E" w:rsidP="004B1E8E">
            <w:pPr>
              <w:shd w:val="clear" w:color="auto" w:fill="FFFFFF"/>
              <w:ind w:right="22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FB3046" w:rsidTr="004B1E8E">
        <w:trPr>
          <w:trHeight w:hRule="exact" w:val="11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,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ученик, использующий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инвалидную коляску; человек на коляске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Прикованный к инвалидной коляске; пара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литик; парализованный</w:t>
            </w:r>
          </w:p>
        </w:tc>
      </w:tr>
      <w:tr w:rsidR="004B1E8E" w:rsidRPr="00FB3046" w:rsidTr="004B1E8E">
        <w:trPr>
          <w:trHeight w:hRule="exact" w:val="8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Инвалидность с детства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Врожденный дефект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увечье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несчастье</w:t>
            </w:r>
          </w:p>
        </w:tc>
      </w:tr>
      <w:tr w:rsidR="004B1E8E" w:rsidRPr="00FB3046" w:rsidTr="004B1E8E">
        <w:trPr>
          <w:trHeight w:hRule="exact" w:val="11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Имеет ДЦП (детский церебральный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паралич); человек (ребенок, дети) с ДЦП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Страдает ДЦП; болеет ДЦП; «</w:t>
            </w:r>
            <w:proofErr w:type="spell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дэцэпэшник</w:t>
            </w:r>
            <w:proofErr w:type="spellEnd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»</w:t>
            </w:r>
          </w:p>
        </w:tc>
      </w:tr>
      <w:tr w:rsidR="004B1E8E" w:rsidRPr="00FB3046" w:rsidTr="004B1E8E">
        <w:trPr>
          <w:trHeight w:hRule="exact" w:val="11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Человек, перенесший полиомиелит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имеет инвалидность в результате аварии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Страдает от полиомиелита,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последствий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полиомиелита; жертва болезни</w:t>
            </w:r>
          </w:p>
        </w:tc>
      </w:tr>
      <w:tr w:rsidR="004B1E8E" w:rsidRPr="00FB3046" w:rsidTr="004B1E8E">
        <w:trPr>
          <w:trHeight w:hRule="exact" w:val="15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с особенностями развития</w:t>
            </w:r>
            <w:proofErr w:type="gramStart"/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особенностями в развитии; человек с ментальной инвалидностью; с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особенностями ментального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Отсталый; умственно не полноценный;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умственно отсталый; </w:t>
            </w:r>
            <w:proofErr w:type="spell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имбецил</w:t>
            </w:r>
            <w:proofErr w:type="spellEnd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; </w:t>
            </w:r>
            <w:proofErr w:type="spell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дебил</w:t>
            </w:r>
            <w:proofErr w:type="spellEnd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</w:t>
            </w:r>
          </w:p>
        </w:tc>
      </w:tr>
      <w:tr w:rsidR="004B1E8E" w:rsidRPr="00FB3046" w:rsidTr="004B1E8E">
        <w:trPr>
          <w:trHeight w:hRule="exact" w:val="7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52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Ребенок/ученик с особенностями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оумный; «тормоз»; с задержкой,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ставанием в развитии</w:t>
            </w:r>
          </w:p>
        </w:tc>
      </w:tr>
      <w:tr w:rsidR="004B1E8E" w:rsidRPr="00FB3046" w:rsidTr="004B1E8E">
        <w:trPr>
          <w:trHeight w:hRule="exact" w:val="7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Дети с инвалидностью; ребенок с ин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валидностью; ученик с инвалидностью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Дети-инвалиды; ребенок-инвалид</w:t>
            </w:r>
          </w:p>
        </w:tc>
      </w:tr>
      <w:tr w:rsidR="004B1E8E" w:rsidRPr="00FB3046" w:rsidTr="004B1E8E">
        <w:trPr>
          <w:trHeight w:hRule="exact" w:val="8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42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Дети с особыми образовательными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потребностями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Школьники-инвалиды</w:t>
            </w:r>
          </w:p>
        </w:tc>
      </w:tr>
      <w:tr w:rsidR="004B1E8E" w:rsidRPr="00FB3046" w:rsidTr="004B1E8E">
        <w:trPr>
          <w:trHeight w:hRule="exact" w:val="12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6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Человек с синдромом Дауна; ребенок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(дети) с синдромом Дауна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0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болезнью Дауна; «</w:t>
            </w:r>
            <w:proofErr w:type="spellStart"/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даун</w:t>
            </w:r>
            <w:proofErr w:type="spellEnd"/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»; «монголоид»;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«</w:t>
            </w:r>
            <w:proofErr w:type="spell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даунята</w:t>
            </w:r>
            <w:proofErr w:type="spellEnd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» (о детях с синдромом Дауна)</w:t>
            </w:r>
          </w:p>
        </w:tc>
      </w:tr>
      <w:tr w:rsidR="004B1E8E" w:rsidRPr="00FB3046" w:rsidTr="004B1E8E">
        <w:trPr>
          <w:trHeight w:hRule="exact" w:val="11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 с эпилепсией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Эпилептик; припадочный; страдающий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эпилептическими припадками</w:t>
            </w:r>
          </w:p>
        </w:tc>
      </w:tr>
      <w:tr w:rsidR="004B1E8E" w:rsidRPr="00FB3046" w:rsidTr="004B1E8E">
        <w:trPr>
          <w:trHeight w:hRule="exact" w:val="15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Человек с особенностями психического развития; человек с особенностями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душевного или эмоционального развития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Псих</w:t>
            </w:r>
            <w:proofErr w:type="gramEnd"/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; сумасшедший; люди с психиатриче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скими проблемами; душевнобольные люди;</w:t>
            </w:r>
          </w:p>
        </w:tc>
      </w:tr>
      <w:tr w:rsidR="004B1E8E" w:rsidRPr="00FB3046" w:rsidTr="004B1E8E">
        <w:trPr>
          <w:trHeight w:hRule="exact" w:val="11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21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Незрячий человек; слабовидящий человек; человек с инвалидностью по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зрению</w:t>
            </w:r>
          </w:p>
          <w:p w:rsidR="004B1E8E" w:rsidRPr="00FB3046" w:rsidRDefault="004B1E8E" w:rsidP="004B1E8E">
            <w:pPr>
              <w:shd w:val="clear" w:color="auto" w:fill="FFFFFF"/>
              <w:ind w:right="221"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FB3046" w:rsidRDefault="004B1E8E" w:rsidP="004B1E8E">
            <w:pPr>
              <w:shd w:val="clear" w:color="auto" w:fill="FFFFFF"/>
              <w:ind w:right="221"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FB3046" w:rsidRDefault="004B1E8E" w:rsidP="004B1E8E">
            <w:pPr>
              <w:shd w:val="clear" w:color="auto" w:fill="FFFFFF"/>
              <w:ind w:right="221" w:firstLine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Слепой; совершенно слепой; слепой, как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крот, слепыш</w:t>
            </w:r>
          </w:p>
        </w:tc>
      </w:tr>
      <w:tr w:rsidR="004B1E8E" w:rsidRPr="00FB3046" w:rsidTr="004B1E8E">
        <w:trPr>
          <w:trHeight w:hRule="exact" w:val="11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Неслышащий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слабослышащий человек; </w:t>
            </w:r>
            <w:r w:rsidRPr="00FB304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ученик с инвалидностью по слуху;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E8E" w:rsidRPr="00FB3046" w:rsidRDefault="004B1E8E" w:rsidP="004B1E8E">
            <w:pPr>
              <w:shd w:val="clear" w:color="auto" w:fill="FFFFFF"/>
              <w:ind w:right="4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3046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Глухой как пень; человек с нарушением </w:t>
            </w:r>
            <w:r w:rsidRPr="00FB30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слуха; человек (ребенок) с остатками слуха;</w:t>
            </w:r>
          </w:p>
        </w:tc>
      </w:tr>
    </w:tbl>
    <w:p w:rsidR="004B1E8E" w:rsidRDefault="004B1E8E" w:rsidP="004B1E8E">
      <w:pPr>
        <w:keepNext/>
        <w:overflowPunct w:val="0"/>
        <w:autoSpaceDE w:val="0"/>
        <w:autoSpaceDN w:val="0"/>
        <w:spacing w:after="0"/>
        <w:outlineLvl w:val="2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4B1E8E" w:rsidRPr="00F91EF1" w:rsidRDefault="004B1E8E" w:rsidP="004B1E8E">
      <w:pPr>
        <w:keepNext/>
        <w:overflowPunct w:val="0"/>
        <w:autoSpaceDE w:val="0"/>
        <w:autoSpaceDN w:val="0"/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19D1">
        <w:rPr>
          <w:rFonts w:ascii="Times New Roman" w:hAnsi="Times New Roman" w:cs="Times New Roman"/>
          <w:b/>
          <w:bCs/>
          <w:sz w:val="28"/>
          <w:szCs w:val="28"/>
        </w:rPr>
        <w:t>Поддержка интегрированного обучения</w:t>
      </w:r>
    </w:p>
    <w:p w:rsidR="004B1E8E" w:rsidRPr="007119D1" w:rsidRDefault="004B1E8E" w:rsidP="004B1E8E">
      <w:pPr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9D1">
        <w:rPr>
          <w:rFonts w:ascii="Times New Roman" w:hAnsi="Times New Roman" w:cs="Times New Roman"/>
          <w:sz w:val="28"/>
          <w:szCs w:val="28"/>
        </w:rPr>
        <w:t>Численность обучающихся в классах инклюзивного обучения в общеобразовательном учреждении сокращается по сравнению с нормативной численностью.</w:t>
      </w:r>
      <w:proofErr w:type="gramEnd"/>
    </w:p>
    <w:p w:rsidR="004B1E8E" w:rsidRPr="007119D1" w:rsidRDefault="004B1E8E" w:rsidP="004B1E8E">
      <w:pPr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1">
        <w:rPr>
          <w:rFonts w:ascii="Times New Roman" w:hAnsi="Times New Roman" w:cs="Times New Roman"/>
          <w:sz w:val="28"/>
          <w:szCs w:val="28"/>
        </w:rPr>
        <w:t xml:space="preserve"> Штат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9D1">
        <w:rPr>
          <w:rFonts w:ascii="Times New Roman" w:hAnsi="Times New Roman" w:cs="Times New Roman"/>
          <w:sz w:val="28"/>
          <w:szCs w:val="28"/>
        </w:rPr>
        <w:t>в обязательном порядке дополнительно комплектуется следующими специалистами: учитель-дефектолог, учитель-логопед, педагог-психолог, социальный педагог.</w:t>
      </w:r>
    </w:p>
    <w:p w:rsidR="004B1E8E" w:rsidRPr="007119D1" w:rsidRDefault="004B1E8E" w:rsidP="004B1E8E">
      <w:pPr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1">
        <w:rPr>
          <w:rFonts w:ascii="Times New Roman" w:hAnsi="Times New Roman" w:cs="Times New Roman"/>
          <w:sz w:val="28"/>
          <w:szCs w:val="28"/>
        </w:rPr>
        <w:t xml:space="preserve"> Для работы в системе инклюзивного обучения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логопедии, </w:t>
      </w:r>
      <w:proofErr w:type="spellStart"/>
      <w:r w:rsidRPr="007119D1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7119D1">
        <w:rPr>
          <w:rFonts w:ascii="Times New Roman" w:hAnsi="Times New Roman" w:cs="Times New Roman"/>
          <w:sz w:val="28"/>
          <w:szCs w:val="28"/>
        </w:rPr>
        <w:t>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4B1E8E" w:rsidRPr="007119D1" w:rsidRDefault="004B1E8E" w:rsidP="004B1E8E">
      <w:pPr>
        <w:overflowPunct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1">
        <w:rPr>
          <w:rFonts w:ascii="Times New Roman" w:hAnsi="Times New Roman" w:cs="Times New Roman"/>
          <w:sz w:val="28"/>
          <w:szCs w:val="28"/>
        </w:rPr>
        <w:t xml:space="preserve"> Медицинское обеспечение осуществляет, приглашенный по совместительству медицинский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119D1">
        <w:rPr>
          <w:rFonts w:ascii="Times New Roman" w:hAnsi="Times New Roman" w:cs="Times New Roman"/>
          <w:sz w:val="28"/>
          <w:szCs w:val="28"/>
        </w:rPr>
        <w:t>,  который совместно с администрацией учреждения проводит мероприятия лечебно-профилактического и восстановительного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5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Организационно-управленческой формой коррекционного сопровождения является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>- педагогический</w:t>
      </w:r>
      <w:proofErr w:type="gram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 (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B1E8E" w:rsidRPr="008A1591" w:rsidRDefault="004B1E8E" w:rsidP="004B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консилиума входят следующие специалисты: заместитель директора по УВР, учитель - логопед, медицинский работник, педагог-психолог, социальный педагог, которые реализуют развивающую и коррекционную работу с детьми с ОВЗ. </w:t>
      </w:r>
    </w:p>
    <w:p w:rsidR="004B1E8E" w:rsidRPr="008A1591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ШПМПк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 основана на нормативно-правовых документах и материалах по организации и проведению консилиума, а именно: приказ о создании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ШПМПк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 о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ШПМП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, план работы на учебный год, журнал регистрации заключений и рекомендаций специалистов и коллегиального заключения и рекомендаций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, договор между образовательным учреждением и родителями обучающегося ОУ о его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обследовании и сопровождении, протоколы заседаний </w:t>
      </w:r>
      <w:proofErr w:type="spellStart"/>
      <w:r w:rsidRPr="008A1591">
        <w:rPr>
          <w:rFonts w:ascii="Times New Roman" w:hAnsi="Times New Roman" w:cs="Times New Roman"/>
          <w:color w:val="000000"/>
          <w:sz w:val="28"/>
          <w:szCs w:val="28"/>
        </w:rPr>
        <w:t>ШПМПк</w:t>
      </w:r>
      <w:proofErr w:type="spellEnd"/>
      <w:r w:rsidRPr="008A15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B1E8E" w:rsidRPr="004F74A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4A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spellStart"/>
      <w:r w:rsidRPr="004F74AE">
        <w:rPr>
          <w:rFonts w:ascii="Times New Roman" w:hAnsi="Times New Roman" w:cs="Times New Roman"/>
          <w:color w:val="000000"/>
          <w:sz w:val="28"/>
          <w:szCs w:val="28"/>
        </w:rPr>
        <w:t>ШПМПк</w:t>
      </w:r>
      <w:proofErr w:type="spellEnd"/>
      <w:r w:rsidRPr="004F74AE">
        <w:rPr>
          <w:rFonts w:ascii="Times New Roman" w:hAnsi="Times New Roman" w:cs="Times New Roman"/>
          <w:color w:val="000000"/>
          <w:sz w:val="28"/>
          <w:szCs w:val="28"/>
        </w:rPr>
        <w:t xml:space="preserve"> — это первая помощь ребенку в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учреждения, где 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и </w:t>
      </w:r>
      <w:r w:rsidRPr="004F74A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4F74A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средством координации работы всех специалистов, учителей, родителей, законных представителей. </w:t>
      </w:r>
    </w:p>
    <w:p w:rsidR="004B1E8E" w:rsidRPr="00FF1703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4AE">
        <w:rPr>
          <w:rFonts w:ascii="Times New Roman" w:hAnsi="Times New Roman" w:cs="Times New Roman"/>
          <w:color w:val="000000"/>
          <w:sz w:val="28"/>
          <w:szCs w:val="28"/>
        </w:rPr>
        <w:t xml:space="preserve">В школе большое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 уделя</w:t>
      </w:r>
      <w:r w:rsidRPr="004F74A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4AE">
        <w:rPr>
          <w:rFonts w:ascii="Times New Roman" w:hAnsi="Times New Roman" w:cs="Times New Roman"/>
          <w:color w:val="000000"/>
          <w:sz w:val="28"/>
          <w:szCs w:val="28"/>
        </w:rPr>
        <w:t>ся работе с родителями как участникам образовательного процесса: согласование с ними индивидуального образовательного маршрута и единой программы воспитания; формирование у родителей усилиями педагогического коллектива адекватной оценки возможности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F74AE">
        <w:rPr>
          <w:rFonts w:ascii="Times New Roman" w:hAnsi="Times New Roman" w:cs="Times New Roman"/>
          <w:color w:val="000000"/>
          <w:sz w:val="28"/>
          <w:szCs w:val="28"/>
        </w:rPr>
        <w:t>нка.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FF170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FF1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внедрения проекта  предполагается: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703">
        <w:rPr>
          <w:rFonts w:ascii="Times New Roman" w:eastAsia="Times New Roman" w:hAnsi="Times New Roman" w:cs="Times New Roman"/>
          <w:sz w:val="28"/>
          <w:szCs w:val="28"/>
        </w:rPr>
        <w:t>Раскрыть и развить</w:t>
      </w:r>
      <w:proofErr w:type="gramEnd"/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способности уровни познавательной активности, учебную мотивацию учащихся с ограниченными возможностями здоровья, развить основные предметные компетенции обучающихся;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Выполнить при обучении детей данной категории требования ФГОС общего образования и при сохранённом интеллекте детей добиться максимально доступных результатов </w:t>
      </w:r>
      <w:proofErr w:type="spellStart"/>
      <w:r w:rsidRPr="00FF1703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FF17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t>Повысить заинтересованность родителей в инклюзивном обучении детей данной категории в образовательном пространстве  школы и увл</w:t>
      </w:r>
      <w:r>
        <w:rPr>
          <w:rFonts w:ascii="Times New Roman" w:eastAsia="Times New Roman" w:hAnsi="Times New Roman" w:cs="Times New Roman"/>
          <w:sz w:val="28"/>
          <w:szCs w:val="28"/>
        </w:rPr>
        <w:t>еченность учащихся учением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70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t>Научить учащихся данной категории быть более уверенными в себе, добывать знания самостоятельно, используя личностно-ориентированные, индивидуальные, дистанционные технологии, развивать критическое мышление;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использовать полученные знания на </w:t>
      </w:r>
      <w:proofErr w:type="spellStart"/>
      <w:r w:rsidRPr="00FF1703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 уровне и в различных ситуациях, реализуя </w:t>
      </w:r>
      <w:proofErr w:type="spellStart"/>
      <w:r w:rsidRPr="00FF170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 подход к обучению;</w:t>
      </w:r>
    </w:p>
    <w:p w:rsidR="004B1E8E" w:rsidRPr="00FF1703" w:rsidRDefault="004B1E8E" w:rsidP="004B1E8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знаний учащихся и качество </w:t>
      </w:r>
      <w:proofErr w:type="spellStart"/>
      <w:r w:rsidRPr="00FF1703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FF1703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целом по школе.</w:t>
      </w:r>
    </w:p>
    <w:p w:rsidR="004B1E8E" w:rsidRPr="00FF1703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Default="004B1E8E" w:rsidP="004B1E8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B1E8E" w:rsidRPr="00D235C9" w:rsidRDefault="004B1E8E" w:rsidP="004B1E8E">
      <w:pPr>
        <w:pStyle w:val="Default"/>
        <w:jc w:val="both"/>
        <w:rPr>
          <w:color w:val="auto"/>
          <w:sz w:val="28"/>
          <w:szCs w:val="28"/>
        </w:rPr>
      </w:pPr>
      <w:r w:rsidRPr="00D235C9">
        <w:rPr>
          <w:b/>
          <w:bCs/>
          <w:color w:val="auto"/>
          <w:sz w:val="28"/>
          <w:szCs w:val="28"/>
        </w:rPr>
        <w:t xml:space="preserve">ЛИТЕРАТУРА </w:t>
      </w:r>
    </w:p>
    <w:p w:rsidR="004B1E8E" w:rsidRPr="00D235C9" w:rsidRDefault="004B1E8E" w:rsidP="004B1E8E">
      <w:pPr>
        <w:pStyle w:val="Default"/>
        <w:jc w:val="both"/>
        <w:rPr>
          <w:color w:val="auto"/>
          <w:sz w:val="28"/>
          <w:szCs w:val="28"/>
        </w:rPr>
      </w:pPr>
      <w:r w:rsidRPr="00D235C9">
        <w:rPr>
          <w:b/>
          <w:bCs/>
          <w:i/>
          <w:iCs/>
          <w:color w:val="auto"/>
          <w:sz w:val="28"/>
          <w:szCs w:val="28"/>
        </w:rPr>
        <w:t>Основная литература</w:t>
      </w:r>
    </w:p>
    <w:p w:rsidR="004B1E8E" w:rsidRPr="00D235C9" w:rsidRDefault="004B1E8E" w:rsidP="004B1E8E">
      <w:pPr>
        <w:pStyle w:val="Default"/>
        <w:spacing w:after="167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lastRenderedPageBreak/>
        <w:t xml:space="preserve">1. «Об образовании в Российской Федерации» - Закон Российской федерации от 29 декабря 2012 года. </w:t>
      </w:r>
    </w:p>
    <w:p w:rsidR="004B1E8E" w:rsidRPr="00D235C9" w:rsidRDefault="004B1E8E" w:rsidP="004B1E8E">
      <w:pPr>
        <w:pStyle w:val="Default"/>
        <w:spacing w:after="167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t xml:space="preserve">2. «О внесении изменений в отдельные законодательные акты Российской Федерации и признании </w:t>
      </w:r>
      <w:proofErr w:type="gramStart"/>
      <w:r w:rsidRPr="00D235C9">
        <w:rPr>
          <w:color w:val="auto"/>
          <w:sz w:val="28"/>
          <w:szCs w:val="28"/>
        </w:rPr>
        <w:t>утратившими</w:t>
      </w:r>
      <w:proofErr w:type="gramEnd"/>
      <w:r w:rsidRPr="00D235C9">
        <w:rPr>
          <w:color w:val="auto"/>
          <w:sz w:val="28"/>
          <w:szCs w:val="28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</w:t>
      </w:r>
      <w:r>
        <w:rPr>
          <w:color w:val="auto"/>
          <w:sz w:val="28"/>
          <w:szCs w:val="28"/>
        </w:rPr>
        <w:t>Российской Федерации» - Закон Ро</w:t>
      </w:r>
      <w:r w:rsidRPr="00D235C9">
        <w:rPr>
          <w:color w:val="auto"/>
          <w:sz w:val="28"/>
          <w:szCs w:val="28"/>
        </w:rPr>
        <w:t xml:space="preserve">ссийской Федерации от 2.07.2013 № 185-ФЗ. </w:t>
      </w:r>
    </w:p>
    <w:p w:rsidR="004B1E8E" w:rsidRPr="00D235C9" w:rsidRDefault="004B1E8E" w:rsidP="004B1E8E">
      <w:pPr>
        <w:pStyle w:val="Default"/>
        <w:spacing w:after="167"/>
        <w:ind w:firstLine="142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t xml:space="preserve">3. «О социальной защите инвалидов в Российской Федерации» - Закон Российской федерации от 24 ноября 1995 г. N 181-ФЗ (с дополнениями и изменениями) </w:t>
      </w: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t xml:space="preserve">4. «Об основных гарантиях прав ребенка в Российской Федерации» - Закон Российской Федерации, </w:t>
      </w:r>
      <w:proofErr w:type="gramStart"/>
      <w:r w:rsidRPr="00D235C9">
        <w:rPr>
          <w:color w:val="auto"/>
          <w:sz w:val="28"/>
          <w:szCs w:val="28"/>
        </w:rPr>
        <w:t>Принят Государственной Думой 3 июля 1998 года и одобрен</w:t>
      </w:r>
      <w:proofErr w:type="gramEnd"/>
      <w:r w:rsidRPr="00D235C9">
        <w:rPr>
          <w:color w:val="auto"/>
          <w:sz w:val="28"/>
          <w:szCs w:val="28"/>
        </w:rPr>
        <w:t xml:space="preserve"> Советом Федерации 9 июля 1998 года, (с изменениями от 20 июля 2000 г., 22 августа, 21 декабря 2004 г., 26, 30 июня 2007 г.). </w:t>
      </w: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D235C9">
        <w:rPr>
          <w:b/>
          <w:bCs/>
          <w:i/>
          <w:iCs/>
          <w:color w:val="auto"/>
          <w:sz w:val="28"/>
          <w:szCs w:val="28"/>
        </w:rPr>
        <w:t xml:space="preserve">Список методических материалов по разделам </w:t>
      </w: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t xml:space="preserve">1.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- Приказ Министерства образования и науки РФ от 30 августа 2013 г. N 1014. </w:t>
      </w: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</w:p>
    <w:p w:rsidR="004B1E8E" w:rsidRPr="00D235C9" w:rsidRDefault="004B1E8E" w:rsidP="004B1E8E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D235C9">
        <w:rPr>
          <w:b/>
          <w:bCs/>
          <w:i/>
          <w:iCs/>
          <w:color w:val="auto"/>
          <w:sz w:val="28"/>
          <w:szCs w:val="28"/>
        </w:rPr>
        <w:t xml:space="preserve">Список справочных материалов по разделам </w:t>
      </w:r>
    </w:p>
    <w:p w:rsidR="004B1E8E" w:rsidRDefault="004B1E8E" w:rsidP="004B1E8E">
      <w:pPr>
        <w:pStyle w:val="Default"/>
        <w:numPr>
          <w:ilvl w:val="0"/>
          <w:numId w:val="47"/>
        </w:numPr>
        <w:ind w:left="0" w:firstLine="142"/>
        <w:jc w:val="both"/>
        <w:rPr>
          <w:color w:val="auto"/>
          <w:sz w:val="28"/>
          <w:szCs w:val="28"/>
        </w:rPr>
      </w:pPr>
      <w:r w:rsidRPr="00D235C9">
        <w:rPr>
          <w:color w:val="auto"/>
          <w:sz w:val="28"/>
          <w:szCs w:val="28"/>
        </w:rPr>
        <w:t xml:space="preserve">О создании условий для получения образования детьми с ограниченными возможностями здоровья и детьми-инвалидами – Письмо Министерства образования и науки РФ от 18.04.2008 № АФ-150/06 </w:t>
      </w:r>
    </w:p>
    <w:p w:rsidR="004B1E8E" w:rsidRPr="002C3BB2" w:rsidRDefault="004B1E8E" w:rsidP="004B1E8E">
      <w:pPr>
        <w:pStyle w:val="Default"/>
        <w:numPr>
          <w:ilvl w:val="0"/>
          <w:numId w:val="47"/>
        </w:numPr>
        <w:ind w:left="0" w:firstLine="142"/>
        <w:jc w:val="both"/>
        <w:rPr>
          <w:color w:val="auto"/>
          <w:sz w:val="28"/>
          <w:szCs w:val="28"/>
        </w:rPr>
      </w:pPr>
      <w:r w:rsidRPr="00787F2F">
        <w:rPr>
          <w:color w:val="auto"/>
          <w:sz w:val="28"/>
          <w:szCs w:val="28"/>
        </w:rPr>
        <w:t xml:space="preserve">«Об утверждении Единого квалификационного справочника руководителей, специалистов и служащих, раздел «Квалификационные характеристики должностей работников образования» - Приказ </w:t>
      </w:r>
      <w:proofErr w:type="spellStart"/>
      <w:r w:rsidRPr="00787F2F">
        <w:rPr>
          <w:color w:val="auto"/>
          <w:sz w:val="28"/>
          <w:szCs w:val="28"/>
        </w:rPr>
        <w:t>Минздравсоцразвития</w:t>
      </w:r>
      <w:proofErr w:type="spellEnd"/>
      <w:r w:rsidRPr="00787F2F">
        <w:rPr>
          <w:color w:val="auto"/>
          <w:sz w:val="28"/>
          <w:szCs w:val="28"/>
        </w:rPr>
        <w:t xml:space="preserve"> России № 593 от 14 августа 2009 г.</w:t>
      </w:r>
    </w:p>
    <w:p w:rsidR="004B1E8E" w:rsidRDefault="004B1E8E" w:rsidP="004B1E8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86C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Дополнительная литература</w:t>
      </w:r>
    </w:p>
    <w:p w:rsidR="004B1E8E" w:rsidRDefault="004B1E8E" w:rsidP="004B1E8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</w:t>
      </w:r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Инклюзивное   образование   в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России.   Опыт   реализации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Издание </w:t>
      </w:r>
      <w:r w:rsidRPr="00FB3046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Детского Фонда ООН ЮНИСЕФ, 2011.</w:t>
      </w:r>
    </w:p>
    <w:p w:rsidR="004B1E8E" w:rsidRPr="002C3BB2" w:rsidRDefault="004B1E8E" w:rsidP="004B1E8E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2. </w:t>
      </w:r>
      <w:r w:rsidRPr="00FB304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Назарова     Н.М.      К      проблеме     разработки     теоретических     и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FB304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методологических       основ        образовательной       интеграции       </w:t>
      </w:r>
      <w:r w:rsidRPr="00FB30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Психологическая наука и образование. 2011. №3. - С. 5-11</w:t>
      </w:r>
    </w:p>
    <w:p w:rsidR="004B1E8E" w:rsidRPr="00FB3046" w:rsidRDefault="004B1E8E" w:rsidP="004B1E8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3. </w:t>
      </w:r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Яковлева Н.Н. Инклюзивное образование: социально-психологический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аспект.</w:t>
      </w:r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Инклюзивное    образование:    методология,    </w:t>
      </w:r>
      <w:proofErr w:type="spellStart"/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практика</w:t>
      </w:r>
      <w:proofErr w:type="gramStart"/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,т</w:t>
      </w:r>
      <w:proofErr w:type="gramEnd"/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ехнологии</w:t>
      </w:r>
      <w:proofErr w:type="spellEnd"/>
      <w:r w:rsidRPr="00FB30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</w:p>
    <w:p w:rsidR="004B1E8E" w:rsidRDefault="004B1E8E" w:rsidP="004B1E8E">
      <w:pPr>
        <w:ind w:firstLine="142"/>
        <w:rPr>
          <w:sz w:val="28"/>
          <w:szCs w:val="28"/>
        </w:rPr>
      </w:pPr>
    </w:p>
    <w:p w:rsidR="004B1E8E" w:rsidRDefault="004B1E8E" w:rsidP="004B1E8E">
      <w:pPr>
        <w:shd w:val="clear" w:color="auto" w:fill="FFFFFF"/>
        <w:spacing w:line="360" w:lineRule="auto"/>
        <w:ind w:firstLine="142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B1E8E" w:rsidRPr="00A9786C" w:rsidRDefault="004B1E8E" w:rsidP="004B1E8E">
      <w:pPr>
        <w:shd w:val="clear" w:color="auto" w:fill="FFFFFF"/>
        <w:spacing w:line="360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1E8E" w:rsidRPr="00F922C3" w:rsidRDefault="004B1E8E" w:rsidP="004B1E8E">
      <w:pPr>
        <w:tabs>
          <w:tab w:val="left" w:pos="1134"/>
        </w:tabs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2C3">
        <w:rPr>
          <w:rFonts w:ascii="Times New Roman" w:eastAsia="Times New Roman" w:hAnsi="Times New Roman" w:cs="Times New Roman"/>
          <w:b/>
          <w:sz w:val="28"/>
          <w:szCs w:val="28"/>
        </w:rPr>
        <w:t>Стратегия достижения поставленной цели</w:t>
      </w:r>
      <w:r w:rsidRPr="00F92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1E8E" w:rsidRPr="00BF0E22" w:rsidRDefault="004B1E8E" w:rsidP="004B1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83"/>
        <w:gridCol w:w="6840"/>
      </w:tblGrid>
      <w:tr w:rsidR="004B1E8E" w:rsidRPr="00BF0E22" w:rsidTr="004B1E8E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 и мероприятия по его реализации</w:t>
            </w:r>
          </w:p>
        </w:tc>
      </w:tr>
      <w:tr w:rsidR="004B1E8E" w:rsidRPr="00BF0E22" w:rsidTr="004B1E8E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B1E8E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1.Формирование нормативно-правовой, </w:t>
            </w:r>
            <w:proofErr w:type="gramStart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образовательной, </w:t>
            </w:r>
            <w:proofErr w:type="spellStart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психолого-медико-социальной</w:t>
            </w:r>
            <w:proofErr w:type="spellEnd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баз. 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2.Формирование банка данных передового опыта, имеющегося по инклюзивному образованию в мире, России, городе, округе.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3.Выстраивание инклюзивных вертикалей, многоуровневой системы повышения квалификации </w:t>
            </w:r>
          </w:p>
        </w:tc>
      </w:tr>
      <w:tr w:rsidR="004B1E8E" w:rsidRPr="00BF0E22" w:rsidTr="004B1E8E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 – февраль 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Деятельностный</w:t>
            </w:r>
            <w:proofErr w:type="spellEnd"/>
          </w:p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1.Формирование и апробация механизмов взаимодействия внутри инклюзивных вертикалей и инновационных сетей.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2.Апробация и коррекция базового пакета документов инклюзивного образования.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3.Формирование и деятельность проектно-исследовательских групп в ОУ по вопросам </w:t>
            </w:r>
            <w:proofErr w:type="gramStart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4.Формирование информационных, </w:t>
            </w:r>
            <w:proofErr w:type="spellStart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диагностико-аналитических</w:t>
            </w:r>
            <w:proofErr w:type="spellEnd"/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, мониторинговых, информационно-экспериментальных банков по результатам реализации проекта в ОУ.</w:t>
            </w:r>
          </w:p>
        </w:tc>
      </w:tr>
      <w:tr w:rsidR="004B1E8E" w:rsidRPr="00BF0E22" w:rsidTr="004B1E8E"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Март-июнь </w:t>
            </w:r>
          </w:p>
        </w:tc>
        <w:tc>
          <w:tcPr>
            <w:tcW w:w="6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Рефлексивный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1.Обобщение и анализ результатов деятельности ОУ по инклюзивному образованию.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2.Формирование банков выстраивания инновационных сетей.</w:t>
            </w:r>
          </w:p>
          <w:p w:rsidR="004B1E8E" w:rsidRPr="00BF0E22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0E22">
              <w:rPr>
                <w:rFonts w:ascii="Times New Roman" w:eastAsia="Times New Roman" w:hAnsi="Times New Roman" w:cs="Times New Roman"/>
                <w:sz w:val="28"/>
                <w:szCs w:val="28"/>
              </w:rPr>
              <w:t>3.Построение системы трансляции опыта ОУ по вопросам инклюзивного образования  на район.</w:t>
            </w:r>
          </w:p>
        </w:tc>
      </w:tr>
    </w:tbl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2</w:t>
      </w:r>
    </w:p>
    <w:p w:rsidR="004B1E8E" w:rsidRDefault="004B1E8E" w:rsidP="004B1E8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1E8E" w:rsidRPr="002820F4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0F4">
        <w:rPr>
          <w:rFonts w:ascii="Times New Roman" w:hAnsi="Times New Roman" w:cs="Times New Roman"/>
          <w:b/>
          <w:bCs/>
          <w:sz w:val="28"/>
          <w:szCs w:val="28"/>
        </w:rPr>
        <w:t>Мероприятия, позволяющие создать условия для организации</w:t>
      </w:r>
    </w:p>
    <w:p w:rsidR="004B1E8E" w:rsidRPr="00F922C3" w:rsidRDefault="004B1E8E" w:rsidP="004B1E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доступной среды для детей-инвалидов</w:t>
      </w:r>
    </w:p>
    <w:tbl>
      <w:tblPr>
        <w:tblW w:w="7513" w:type="dxa"/>
        <w:tblInd w:w="108" w:type="dxa"/>
        <w:tblLayout w:type="fixed"/>
        <w:tblLook w:val="0000"/>
      </w:tblPr>
      <w:tblGrid>
        <w:gridCol w:w="1224"/>
        <w:gridCol w:w="6289"/>
      </w:tblGrid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E8E" w:rsidRPr="002820F4" w:rsidTr="004B1E8E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Ремонт подхода к зданию школы (расширение калитки)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Установка пандуса к основному входу и запасному выходу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Оборудование гардероба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Ремонт и оборудование туалетов на 1 этаже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столовой специальными умывальниками  </w:t>
            </w:r>
          </w:p>
        </w:tc>
      </w:tr>
      <w:tr w:rsidR="004B1E8E" w:rsidRPr="002820F4" w:rsidTr="004B1E8E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Оборудование мебелью читального зала, учебных кабинетов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spellStart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 и современным специальным, в том числе реабилитационным, учебным, компьютерным оборудованием читального зала и учебных кабинетов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Оснащение медицинского кабинета специализированным медицинским оборудованием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Оборудование рабочих мест в кабинетах технологии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Оснащение спортивного зала специализированным оборудованием для занятий ЛФК</w:t>
            </w:r>
          </w:p>
        </w:tc>
      </w:tr>
      <w:tr w:rsidR="004B1E8E" w:rsidRPr="002820F4" w:rsidTr="004B1E8E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Материально - методическое оснащение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Оснащение кабинетов лабораторно- учебным оборудованием и наглядными пособиями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Оснащение учебно-наглядными пособиями кабинета логопеда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методическими и учебно-наглядными пособиями кабинета психолога </w:t>
            </w:r>
          </w:p>
        </w:tc>
      </w:tr>
      <w:tr w:rsidR="004B1E8E" w:rsidRPr="002820F4" w:rsidTr="004B1E8E"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и доработка </w:t>
            </w:r>
            <w:proofErr w:type="gramStart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gramEnd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  - методического </w:t>
            </w:r>
            <w:proofErr w:type="spellStart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proofErr w:type="spellEnd"/>
          </w:p>
          <w:p w:rsidR="004B1E8E" w:rsidRPr="002820F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материала обеспечения по предоставлению технических средств реабилитации.</w:t>
            </w:r>
          </w:p>
        </w:tc>
      </w:tr>
    </w:tbl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3</w:t>
      </w:r>
    </w:p>
    <w:p w:rsidR="004B1E8E" w:rsidRDefault="004B1E8E" w:rsidP="004B1E8E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B1E8E" w:rsidRDefault="004B1E8E" w:rsidP="004B1E8E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B1E8E" w:rsidRPr="00F922C3" w:rsidRDefault="004B1E8E" w:rsidP="004B1E8E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2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мероприятий по реализации проекта</w:t>
      </w:r>
    </w:p>
    <w:p w:rsidR="004B1E8E" w:rsidRPr="00F922C3" w:rsidRDefault="004B1E8E" w:rsidP="004B1E8E">
      <w:pPr>
        <w:spacing w:after="0" w:line="240" w:lineRule="auto"/>
        <w:ind w:left="426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2C3">
        <w:rPr>
          <w:rFonts w:ascii="Times New Roman" w:eastAsia="Calibri" w:hAnsi="Times New Roman" w:cs="Times New Roman"/>
          <w:b/>
          <w:sz w:val="28"/>
          <w:szCs w:val="28"/>
        </w:rPr>
        <w:t>«Организация</w:t>
      </w:r>
      <w:r w:rsidRPr="00F92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инклюзивного образовательного пространства в  образовательной организации»</w:t>
      </w:r>
    </w:p>
    <w:p w:rsidR="004B1E8E" w:rsidRPr="00BF0E22" w:rsidRDefault="004B1E8E" w:rsidP="004B1E8E">
      <w:pPr>
        <w:spacing w:after="0" w:line="240" w:lineRule="auto"/>
        <w:ind w:left="426" w:right="566"/>
        <w:rPr>
          <w:rFonts w:ascii="Times New Roman" w:eastAsia="Times New Roman" w:hAnsi="Times New Roman" w:cs="Times New Roman"/>
          <w:sz w:val="24"/>
          <w:szCs w:val="24"/>
        </w:rPr>
      </w:pPr>
      <w:r w:rsidRPr="00BF0E2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63"/>
        <w:gridCol w:w="229"/>
        <w:gridCol w:w="1689"/>
        <w:gridCol w:w="2495"/>
        <w:gridCol w:w="221"/>
        <w:gridCol w:w="2374"/>
      </w:tblGrid>
      <w:tr w:rsidR="004B1E8E" w:rsidRPr="003E44E5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F922C3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F922C3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F922C3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F922C3" w:rsidRDefault="004B1E8E" w:rsidP="004B1E8E">
            <w:pPr>
              <w:spacing w:after="0" w:line="240" w:lineRule="auto"/>
              <w:ind w:left="426"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4B1E8E" w:rsidRPr="003E44E5" w:rsidTr="004B1E8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F922C3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аспекты</w:t>
            </w:r>
          </w:p>
          <w:p w:rsidR="004B1E8E" w:rsidRPr="00F922C3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Уточнение списочного состава учащихся ОУ – дети с ОВЗ, дети-инвалиды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– сентябрь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 директора по УВР, куратор по начальной школе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 детей с ОВЗ, детей-инвалидов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рабочей группы по разработке и реализации проекта «</w:t>
            </w:r>
            <w:r w:rsidRPr="00C16A2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инклюзивного образовательного пространства в  образовательной организации»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 учителей, входящих в состав рабочей группы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нормативно-правовой базы реализации проекта по инклюзивному образованию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Приказы, положения, должностные инструкции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педагогического коллектива в условиях реализации регионального проекта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обучения сотрудников на базе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 – ноябрь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семинары, посещение занятий согласно плану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 педагогического совета по теме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и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социализация личности ребёнка с ОВЗ в инклюзивном пространстве ОУ»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материалы,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обучения сотрудников  на базе ОУ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Октябрь– </w:t>
            </w:r>
            <w:proofErr w:type="gramStart"/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семинары, посещение занятий согласно учебно-тематическому плану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 за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реализацией проекта по инклюзивному образованию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программы по преемственности начальной и основной школы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представители рабочей группы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Программа, рабочие материалы</w:t>
            </w:r>
          </w:p>
        </w:tc>
      </w:tr>
      <w:tr w:rsidR="004B1E8E" w:rsidRPr="00C16A2E" w:rsidTr="004B1E8E">
        <w:trPr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школы необходимым оборудованием, создание доступной среды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АХР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кабинетов, помещений школы</w:t>
            </w:r>
          </w:p>
        </w:tc>
      </w:tr>
      <w:tr w:rsidR="004B1E8E" w:rsidRPr="00C16A2E" w:rsidTr="004B1E8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Научно-методическое сопровождение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проблемное поле, принятие целей и задач реализации проекта по инклюзивному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Сентябрь-ноябрь.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Директор, представители рабочей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методического совета ОУ по обсуждению проекта «Обучение и социализация личности ребёнка с ОВЗ в инклюзивном пространстве ОУ»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участников  реализации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проекта: учителей, классных руководителей, специалистов,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ции проекта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и индивидуальные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форм проведения педагогического мониторинга с целью измерения особенностей развития ребенка и формирования индивидуального образовательного маршрута по следующим вопросам: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стандарт;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учащихся;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;э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механизма взаимодействия участников инклюзивного пространства.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материалы, издание методических рекомендаций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промежуточного и по итогам года самоанализа  участников проекта по инклюзивному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мониторинга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 школы по теме «Анализ   реализации проекта по инклюзивному образованию»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мониторинга, методические рекомендации</w:t>
            </w:r>
          </w:p>
        </w:tc>
      </w:tr>
      <w:tr w:rsidR="004B1E8E" w:rsidRPr="00C16A2E" w:rsidTr="004B1E8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научно-методического семинара по теме  «Критерии эффективности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инклюзивного образовательного пространства»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4B1E8E" w:rsidRPr="00C16A2E" w:rsidTr="004B1E8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Психолого-педагогическое сопровождение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целей и задач психолого-педагогического сопровождения проекта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Концепция, план работы психологической службы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подготовка психолого-педагогического тестирования, программ работы с учащимися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программы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для исследования и уточнения позиций для определения зоны психолого-педагогического наблюдения:</w:t>
            </w:r>
          </w:p>
          <w:p w:rsidR="004B1E8E" w:rsidRPr="00C16A2E" w:rsidRDefault="004B1E8E" w:rsidP="004B1E8E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социально-психологической адаптации  учащихся;</w:t>
            </w:r>
          </w:p>
          <w:p w:rsidR="004B1E8E" w:rsidRPr="00C16A2E" w:rsidRDefault="004B1E8E" w:rsidP="004B1E8E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мотивационной сферы учащихся;</w:t>
            </w:r>
          </w:p>
          <w:p w:rsidR="004B1E8E" w:rsidRPr="00C16A2E" w:rsidRDefault="004B1E8E" w:rsidP="004B1E8E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процессов общения, развития психологических взаимоотношений, эмоционально-волевой связи между детьми;</w:t>
            </w:r>
          </w:p>
          <w:p w:rsidR="004B1E8E" w:rsidRPr="00C16A2E" w:rsidRDefault="004B1E8E" w:rsidP="004B1E8E">
            <w:pPr>
              <w:tabs>
                <w:tab w:val="num" w:pos="72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анализа, 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Логопедическое обследование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декабрь, 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заключения, речевые карты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социальной среды школьников и их семей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 и результаты анкетирования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индивидуальных и групповых коррекционно-развивающих программ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комиссии, индивидуальный образовательный маршрут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коррекционно-развивающих занятий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результативности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психолого-педагогических тренингов для педагогов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</w:tr>
      <w:tr w:rsidR="004B1E8E" w:rsidRPr="00C16A2E" w:rsidTr="004B1E8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классных руководителей, учителей-предметников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рамках проекта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планирование работы классными руководителями, учителями,  которые включены в проект по  инклюзивному образованию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планы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микроклимата ОУ, уровня </w:t>
            </w: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16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Адаптирование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блоков в программе  инклюзивных классов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уроков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планирование и скоординированное проведение занятий по предметам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открытых уроков, занятий учителями- предметниками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внеклассных мероприятий по воспитанию толерантных отношений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плана работы по преемственности начальной и основной школы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материалы</w:t>
            </w:r>
          </w:p>
        </w:tc>
      </w:tr>
      <w:tr w:rsidR="004B1E8E" w:rsidRPr="00C16A2E" w:rsidTr="004B1E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анализ</w:t>
            </w:r>
            <w:proofErr w:type="gramEnd"/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и хода осуществления  проекта по инклюзивному образованию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before="100" w:beforeAutospacing="1" w:after="100" w:afterAutospacing="1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</w:t>
            </w: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B1E8E" w:rsidRPr="00C16A2E" w:rsidRDefault="004B1E8E" w:rsidP="004B1E8E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Самоанализ, анализ </w:t>
            </w:r>
          </w:p>
          <w:p w:rsidR="004B1E8E" w:rsidRPr="00C16A2E" w:rsidRDefault="004B1E8E" w:rsidP="004B1E8E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2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  <w:tr w:rsidR="004B1E8E" w:rsidRPr="00C16A2E" w:rsidTr="004B1E8E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1E8E" w:rsidRPr="00C16A2E" w:rsidRDefault="004B1E8E" w:rsidP="004B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E8E" w:rsidRPr="00C16A2E" w:rsidRDefault="004B1E8E" w:rsidP="004B1E8E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2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B1E8E" w:rsidRPr="00C16A2E" w:rsidRDefault="004B1E8E" w:rsidP="004B1E8E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1E8E" w:rsidRPr="00C16A2E" w:rsidRDefault="004B1E8E" w:rsidP="004B1E8E">
      <w:pPr>
        <w:pStyle w:val="a6"/>
        <w:jc w:val="center"/>
        <w:rPr>
          <w:b/>
          <w:bCs/>
        </w:rPr>
      </w:pPr>
    </w:p>
    <w:p w:rsidR="004B1E8E" w:rsidRPr="00C16A2E" w:rsidRDefault="004B1E8E" w:rsidP="004B1E8E">
      <w:pPr>
        <w:pStyle w:val="a6"/>
        <w:jc w:val="center"/>
        <w:rPr>
          <w:b/>
          <w:bCs/>
        </w:rPr>
      </w:pPr>
    </w:p>
    <w:p w:rsidR="004B1E8E" w:rsidRPr="00F922C3" w:rsidRDefault="004B1E8E" w:rsidP="004B1E8E">
      <w:pPr>
        <w:rPr>
          <w:b/>
          <w:bCs/>
          <w:sz w:val="28"/>
          <w:szCs w:val="28"/>
        </w:rPr>
      </w:pPr>
    </w:p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4</w:t>
      </w:r>
    </w:p>
    <w:p w:rsidR="004B1E8E" w:rsidRDefault="004B1E8E" w:rsidP="004B1E8E">
      <w:pPr>
        <w:pStyle w:val="a6"/>
        <w:jc w:val="center"/>
        <w:rPr>
          <w:b/>
          <w:bCs/>
          <w:sz w:val="28"/>
          <w:szCs w:val="28"/>
        </w:rPr>
      </w:pPr>
    </w:p>
    <w:p w:rsidR="004B1E8E" w:rsidRPr="00C07C2A" w:rsidRDefault="004B1E8E" w:rsidP="004B1E8E">
      <w:pPr>
        <w:pStyle w:val="a6"/>
        <w:jc w:val="center"/>
        <w:rPr>
          <w:b/>
          <w:bCs/>
          <w:sz w:val="28"/>
          <w:szCs w:val="28"/>
        </w:rPr>
      </w:pPr>
      <w:r w:rsidRPr="00C07C2A">
        <w:rPr>
          <w:b/>
          <w:bCs/>
          <w:sz w:val="28"/>
          <w:szCs w:val="28"/>
        </w:rPr>
        <w:t>Индивидуальный план работы</w:t>
      </w:r>
    </w:p>
    <w:p w:rsidR="004B1E8E" w:rsidRPr="00C07C2A" w:rsidRDefault="004B1E8E" w:rsidP="004B1E8E">
      <w:pPr>
        <w:pStyle w:val="a6"/>
        <w:jc w:val="center"/>
        <w:rPr>
          <w:b/>
          <w:bCs/>
          <w:sz w:val="28"/>
          <w:szCs w:val="28"/>
        </w:rPr>
      </w:pPr>
      <w:r w:rsidRPr="00C07C2A">
        <w:rPr>
          <w:b/>
          <w:bCs/>
          <w:sz w:val="28"/>
          <w:szCs w:val="28"/>
        </w:rPr>
        <w:t>с родителями детей с ОВЗ и детей-инвалидов</w:t>
      </w:r>
    </w:p>
    <w:p w:rsidR="004B1E8E" w:rsidRPr="00C07C2A" w:rsidRDefault="004B1E8E" w:rsidP="004B1E8E">
      <w:pPr>
        <w:pStyle w:val="a6"/>
        <w:jc w:val="center"/>
        <w:rPr>
          <w:b/>
          <w:bCs/>
          <w:sz w:val="28"/>
          <w:szCs w:val="28"/>
        </w:rPr>
      </w:pPr>
      <w:r w:rsidRPr="00C07C2A">
        <w:rPr>
          <w:b/>
          <w:bCs/>
          <w:sz w:val="28"/>
          <w:szCs w:val="28"/>
        </w:rPr>
        <w:t>по реализации</w:t>
      </w:r>
    </w:p>
    <w:p w:rsidR="004B1E8E" w:rsidRPr="00C07C2A" w:rsidRDefault="004B1E8E" w:rsidP="004B1E8E">
      <w:pPr>
        <w:pStyle w:val="a6"/>
        <w:jc w:val="center"/>
        <w:rPr>
          <w:b/>
          <w:bCs/>
          <w:sz w:val="28"/>
          <w:szCs w:val="28"/>
        </w:rPr>
      </w:pPr>
      <w:r w:rsidRPr="00C07C2A">
        <w:rPr>
          <w:b/>
          <w:bCs/>
          <w:sz w:val="28"/>
          <w:szCs w:val="28"/>
        </w:rPr>
        <w:t>Целевой Программы "Доступная среда"</w:t>
      </w:r>
    </w:p>
    <w:p w:rsidR="004B1E8E" w:rsidRPr="00C07C2A" w:rsidRDefault="004B1E8E" w:rsidP="004B1E8E">
      <w:pPr>
        <w:pStyle w:val="a6"/>
        <w:rPr>
          <w:sz w:val="28"/>
          <w:szCs w:val="28"/>
        </w:rPr>
      </w:pPr>
    </w:p>
    <w:p w:rsidR="004B1E8E" w:rsidRPr="00ED12B9" w:rsidRDefault="004B1E8E" w:rsidP="004B1E8E">
      <w:pPr>
        <w:rPr>
          <w:rFonts w:ascii="Times New Roman" w:hAnsi="Times New Roman" w:cs="Times New Roman"/>
          <w:sz w:val="28"/>
          <w:szCs w:val="28"/>
        </w:rPr>
      </w:pPr>
      <w:r w:rsidRPr="00ED12B9">
        <w:rPr>
          <w:rFonts w:ascii="Times New Roman" w:hAnsi="Times New Roman" w:cs="Times New Roman"/>
          <w:sz w:val="28"/>
          <w:szCs w:val="28"/>
        </w:rPr>
        <w:t xml:space="preserve">Класс_____________ </w:t>
      </w:r>
    </w:p>
    <w:p w:rsidR="004B1E8E" w:rsidRPr="00ED12B9" w:rsidRDefault="004B1E8E" w:rsidP="004B1E8E">
      <w:pPr>
        <w:rPr>
          <w:rFonts w:ascii="Times New Roman" w:hAnsi="Times New Roman" w:cs="Times New Roman"/>
          <w:sz w:val="28"/>
          <w:szCs w:val="28"/>
        </w:rPr>
      </w:pPr>
      <w:r w:rsidRPr="00ED12B9">
        <w:rPr>
          <w:rFonts w:ascii="Times New Roman" w:hAnsi="Times New Roman" w:cs="Times New Roman"/>
          <w:sz w:val="28"/>
          <w:szCs w:val="28"/>
        </w:rPr>
        <w:lastRenderedPageBreak/>
        <w:t>ФИО ребенка____________________________________________________</w:t>
      </w:r>
    </w:p>
    <w:p w:rsidR="004B1E8E" w:rsidRPr="00ED12B9" w:rsidRDefault="004B1E8E" w:rsidP="004B1E8E">
      <w:pPr>
        <w:rPr>
          <w:rFonts w:ascii="Times New Roman" w:hAnsi="Times New Roman" w:cs="Times New Roman"/>
          <w:sz w:val="28"/>
          <w:szCs w:val="28"/>
        </w:rPr>
      </w:pPr>
      <w:r w:rsidRPr="00ED12B9">
        <w:rPr>
          <w:rFonts w:ascii="Times New Roman" w:hAnsi="Times New Roman" w:cs="Times New Roman"/>
          <w:sz w:val="28"/>
          <w:szCs w:val="28"/>
        </w:rPr>
        <w:t>ФИО родителей (законных представителей):</w:t>
      </w:r>
    </w:p>
    <w:p w:rsidR="004B1E8E" w:rsidRPr="00B722A4" w:rsidRDefault="004B1E8E" w:rsidP="004B1E8E">
      <w:pPr>
        <w:spacing w:after="0" w:line="240" w:lineRule="auto"/>
        <w:ind w:left="360"/>
        <w:rPr>
          <w:sz w:val="28"/>
          <w:szCs w:val="28"/>
        </w:rPr>
      </w:pPr>
      <w:r w:rsidRPr="00B722A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4B1E8E" w:rsidRPr="00B722A4" w:rsidRDefault="004B1E8E" w:rsidP="004B1E8E">
      <w:pPr>
        <w:spacing w:after="0" w:line="240" w:lineRule="auto"/>
        <w:ind w:left="360"/>
        <w:rPr>
          <w:sz w:val="28"/>
          <w:szCs w:val="28"/>
        </w:rPr>
      </w:pPr>
    </w:p>
    <w:p w:rsidR="004B1E8E" w:rsidRPr="00B722A4" w:rsidRDefault="004B1E8E" w:rsidP="004B1E8E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722A4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</w:t>
      </w:r>
    </w:p>
    <w:p w:rsidR="004B1E8E" w:rsidRPr="00B722A4" w:rsidRDefault="004B1E8E" w:rsidP="004B1E8E">
      <w:pPr>
        <w:spacing w:after="0" w:line="240" w:lineRule="auto"/>
        <w:rPr>
          <w:sz w:val="28"/>
          <w:szCs w:val="28"/>
        </w:rPr>
      </w:pPr>
      <w:r w:rsidRPr="00B722A4">
        <w:rPr>
          <w:rFonts w:ascii="Times New Roman" w:hAnsi="Times New Roman" w:cs="Times New Roman"/>
          <w:sz w:val="28"/>
          <w:szCs w:val="28"/>
        </w:rPr>
        <w:t>Адрес:</w:t>
      </w:r>
      <w:r w:rsidRPr="00B722A4">
        <w:rPr>
          <w:sz w:val="28"/>
          <w:szCs w:val="28"/>
        </w:rPr>
        <w:t xml:space="preserve"> ____________________________________________________________</w:t>
      </w:r>
    </w:p>
    <w:p w:rsidR="004B1E8E" w:rsidRPr="00B722A4" w:rsidRDefault="004B1E8E" w:rsidP="004B1E8E">
      <w:pPr>
        <w:rPr>
          <w:sz w:val="28"/>
          <w:szCs w:val="28"/>
        </w:rPr>
      </w:pPr>
      <w:proofErr w:type="gramStart"/>
      <w:r w:rsidRPr="00B722A4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B722A4">
        <w:rPr>
          <w:rFonts w:ascii="Times New Roman" w:hAnsi="Times New Roman" w:cs="Times New Roman"/>
          <w:sz w:val="28"/>
          <w:szCs w:val="28"/>
        </w:rPr>
        <w:t xml:space="preserve"> тел.:</w:t>
      </w:r>
      <w:r w:rsidRPr="00B722A4">
        <w:rPr>
          <w:sz w:val="28"/>
          <w:szCs w:val="28"/>
        </w:rPr>
        <w:t xml:space="preserve"> ________________________</w:t>
      </w:r>
    </w:p>
    <w:tbl>
      <w:tblPr>
        <w:tblW w:w="10629" w:type="dxa"/>
        <w:tblInd w:w="-601" w:type="dxa"/>
        <w:tblLayout w:type="fixed"/>
        <w:tblLook w:val="0000"/>
      </w:tblPr>
      <w:tblGrid>
        <w:gridCol w:w="689"/>
        <w:gridCol w:w="4500"/>
        <w:gridCol w:w="1620"/>
        <w:gridCol w:w="3820"/>
      </w:tblGrid>
      <w:tr w:rsidR="004B1E8E" w:rsidRPr="00B722A4" w:rsidTr="004B1E8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1E8E" w:rsidRPr="00B722A4" w:rsidRDefault="004B1E8E" w:rsidP="004B1E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B1E8E" w:rsidRPr="00B722A4" w:rsidTr="004B1E8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родителями (законными представителями) </w:t>
            </w: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B722A4" w:rsidTr="004B1E8E">
        <w:trPr>
          <w:trHeight w:val="38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реализации программы «Доступная среда», ознакомление с нормативной базой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B722A4" w:rsidTr="004B1E8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Представление среды для работы с детьми с ОВЗ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B722A4" w:rsidTr="004B1E8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Заполнение необходимой документации для работы с семьей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B722A4" w:rsidTr="004B1E8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работы с семьей специалистами (проведение диагностик, обследований, составление графика занятий)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8E" w:rsidRPr="00B722A4" w:rsidTr="004B1E8E">
        <w:trPr>
          <w:trHeight w:val="11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B1E8E" w:rsidRPr="00B722A4" w:rsidRDefault="004B1E8E" w:rsidP="004B1E8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Плановые встречи с родителями детей с ОВЗ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E8E" w:rsidRDefault="004B1E8E" w:rsidP="004B1E8E">
      <w:pPr>
        <w:tabs>
          <w:tab w:val="left" w:pos="1134"/>
        </w:tabs>
        <w:spacing w:after="0" w:line="240" w:lineRule="auto"/>
        <w:ind w:left="426" w:right="566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5</w:t>
      </w:r>
    </w:p>
    <w:p w:rsidR="004B1E8E" w:rsidRDefault="004B1E8E" w:rsidP="004B1E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1E8E" w:rsidRPr="00B722A4" w:rsidRDefault="004B1E8E" w:rsidP="004B1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22A4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Сопровождение детей с ОВЗ и детей-инвалидов по реализации  </w:t>
      </w:r>
    </w:p>
    <w:p w:rsidR="004B1E8E" w:rsidRPr="00B722A4" w:rsidRDefault="004B1E8E" w:rsidP="004B1E8E">
      <w:pPr>
        <w:pStyle w:val="a6"/>
        <w:rPr>
          <w:b/>
          <w:bCs/>
          <w:sz w:val="28"/>
          <w:szCs w:val="28"/>
        </w:rPr>
      </w:pPr>
      <w:r w:rsidRPr="00B722A4">
        <w:rPr>
          <w:b/>
          <w:bCs/>
          <w:sz w:val="28"/>
          <w:szCs w:val="28"/>
        </w:rPr>
        <w:t>Целевой Программы "Доступная среда"</w:t>
      </w:r>
    </w:p>
    <w:p w:rsidR="004B1E8E" w:rsidRPr="00B722A4" w:rsidRDefault="004B1E8E" w:rsidP="004B1E8E">
      <w:pPr>
        <w:pStyle w:val="a6"/>
        <w:rPr>
          <w:sz w:val="28"/>
          <w:szCs w:val="28"/>
        </w:rPr>
      </w:pPr>
    </w:p>
    <w:tbl>
      <w:tblPr>
        <w:tblW w:w="10710" w:type="dxa"/>
        <w:tblInd w:w="-679" w:type="dxa"/>
        <w:tblLayout w:type="fixed"/>
        <w:tblLook w:val="0000"/>
      </w:tblPr>
      <w:tblGrid>
        <w:gridCol w:w="2520"/>
        <w:gridCol w:w="3420"/>
        <w:gridCol w:w="2160"/>
        <w:gridCol w:w="2610"/>
      </w:tblGrid>
      <w:tr w:rsidR="004B1E8E" w:rsidRPr="00B722A4" w:rsidTr="004B1E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Направление сопровождения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B1E8E" w:rsidRPr="00B722A4" w:rsidTr="004B1E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  <w:r w:rsidRPr="00B7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1.Выявление детей с ОВЗ, </w:t>
            </w:r>
            <w:r w:rsidRPr="00B7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медицинские показания к переходу на инклюзивное  образование</w:t>
            </w: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2.Изучение адаптивных возможностей и уровня социализации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B7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4B1E8E" w:rsidRPr="00B722A4" w:rsidTr="004B1E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Оздоровительное и коррекционное  направление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1.Прогулки на свежем воздухе, динамические паузы</w:t>
            </w: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2.Ежедневная утренняя гимнастика</w:t>
            </w: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3.Участие в спортивных мероприятиях школы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4.Занятия в очках Панкова для квантовой стимуляции сетчатки глаза в ОУ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5.Профилактические осмотры специалистов 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6.Занятия ритмикой (хореография)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7.Групповые и индивидуальные занятия с логопедом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8.Занятия в творческих группах школы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(Литературная мозаика, литературная гостиная, робототехника, музейное дело и др.</w:t>
            </w:r>
            <w:proofErr w:type="gramEnd"/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9.Занятия в кабинете </w:t>
            </w:r>
            <w:r w:rsidRPr="00B7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(развитие навыков  пользования бытовыми приборами)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10. Занятия ЛФК (индивидуальные и групповые)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11.Участие в мероприятиях по ЗОЖ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Учителя – физкультуры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поликлиники 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 ДО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Врач – ЛФК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4B1E8E" w:rsidRPr="00B722A4" w:rsidTr="004B1E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педагогическое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1.Консультативная помощь 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2. Психологические тренинги, семинары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3.Индивидуальные и групповые занятия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4B1E8E" w:rsidRPr="00B722A4" w:rsidTr="004B1E8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Социально - педагогическое направление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1.Консультативная помощь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2. Индивидуальные и групповые занятия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3.Просвещение по </w:t>
            </w:r>
            <w:proofErr w:type="gramStart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правовым</w:t>
            </w:r>
            <w:proofErr w:type="gramEnd"/>
            <w:r w:rsidRPr="00B722A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E8E" w:rsidRPr="00B722A4" w:rsidRDefault="004B1E8E" w:rsidP="004B1E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E8E" w:rsidRPr="00B722A4" w:rsidRDefault="004B1E8E" w:rsidP="004B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673BD" w:rsidRPr="00FC5B1A" w:rsidRDefault="005673BD" w:rsidP="005673BD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956EAD" w:rsidRDefault="00956EAD"/>
    <w:sectPr w:rsidR="00956EAD" w:rsidSect="00E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0E84A"/>
    <w:lvl w:ilvl="0">
      <w:numFmt w:val="bullet"/>
      <w:lvlText w:val="*"/>
      <w:lvlJc w:val="left"/>
    </w:lvl>
  </w:abstractNum>
  <w:abstractNum w:abstractNumId="1">
    <w:nsid w:val="031739A1"/>
    <w:multiLevelType w:val="multilevel"/>
    <w:tmpl w:val="1D26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A174F"/>
    <w:multiLevelType w:val="hybridMultilevel"/>
    <w:tmpl w:val="A9E0A9F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8A2E6C"/>
    <w:multiLevelType w:val="hybridMultilevel"/>
    <w:tmpl w:val="F5045754"/>
    <w:lvl w:ilvl="0" w:tplc="8FC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8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6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0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6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C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8A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0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FA4629"/>
    <w:multiLevelType w:val="singleLevel"/>
    <w:tmpl w:val="9FD8AAB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14B22DEE"/>
    <w:multiLevelType w:val="multilevel"/>
    <w:tmpl w:val="695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F7375"/>
    <w:multiLevelType w:val="hybridMultilevel"/>
    <w:tmpl w:val="AF3283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CB4274"/>
    <w:multiLevelType w:val="hybridMultilevel"/>
    <w:tmpl w:val="76B0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4652F"/>
    <w:multiLevelType w:val="hybridMultilevel"/>
    <w:tmpl w:val="F4C0244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A1256FF"/>
    <w:multiLevelType w:val="multilevel"/>
    <w:tmpl w:val="658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3038C"/>
    <w:multiLevelType w:val="hybridMultilevel"/>
    <w:tmpl w:val="7986A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F2E3D"/>
    <w:multiLevelType w:val="multilevel"/>
    <w:tmpl w:val="4A4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4232A"/>
    <w:multiLevelType w:val="singleLevel"/>
    <w:tmpl w:val="8E745A92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21527411"/>
    <w:multiLevelType w:val="hybridMultilevel"/>
    <w:tmpl w:val="2360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36D6"/>
    <w:multiLevelType w:val="multilevel"/>
    <w:tmpl w:val="FBA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C2652"/>
    <w:multiLevelType w:val="hybridMultilevel"/>
    <w:tmpl w:val="80FE3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4481"/>
    <w:multiLevelType w:val="hybridMultilevel"/>
    <w:tmpl w:val="F69C5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94470"/>
    <w:multiLevelType w:val="hybridMultilevel"/>
    <w:tmpl w:val="917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65868"/>
    <w:multiLevelType w:val="hybridMultilevel"/>
    <w:tmpl w:val="D41A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E63DA"/>
    <w:multiLevelType w:val="multilevel"/>
    <w:tmpl w:val="E66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3E3E52"/>
    <w:multiLevelType w:val="multilevel"/>
    <w:tmpl w:val="31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D2D0B"/>
    <w:multiLevelType w:val="singleLevel"/>
    <w:tmpl w:val="D3CA8E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2">
    <w:nsid w:val="3B266A9C"/>
    <w:multiLevelType w:val="hybridMultilevel"/>
    <w:tmpl w:val="4CB66C5A"/>
    <w:lvl w:ilvl="0" w:tplc="51E89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2E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4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4A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0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CE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2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A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F36BFE"/>
    <w:multiLevelType w:val="hybridMultilevel"/>
    <w:tmpl w:val="7166C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5B44F8E"/>
    <w:multiLevelType w:val="multilevel"/>
    <w:tmpl w:val="8422A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5241D0"/>
    <w:multiLevelType w:val="multilevel"/>
    <w:tmpl w:val="1FA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029FE"/>
    <w:multiLevelType w:val="singleLevel"/>
    <w:tmpl w:val="07D4D25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>
    <w:nsid w:val="51CF4B7F"/>
    <w:multiLevelType w:val="hybridMultilevel"/>
    <w:tmpl w:val="FADED50A"/>
    <w:lvl w:ilvl="0" w:tplc="61E2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E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E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8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6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2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C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735E6F"/>
    <w:multiLevelType w:val="hybridMultilevel"/>
    <w:tmpl w:val="2FB82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4DF2912"/>
    <w:multiLevelType w:val="hybridMultilevel"/>
    <w:tmpl w:val="9DCAC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5F47A4"/>
    <w:multiLevelType w:val="multilevel"/>
    <w:tmpl w:val="656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C1333"/>
    <w:multiLevelType w:val="hybridMultilevel"/>
    <w:tmpl w:val="5FA48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693B66"/>
    <w:multiLevelType w:val="singleLevel"/>
    <w:tmpl w:val="D3CA8E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293624F"/>
    <w:multiLevelType w:val="hybridMultilevel"/>
    <w:tmpl w:val="6764C928"/>
    <w:lvl w:ilvl="0" w:tplc="8E18D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8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A6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07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C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2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4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0F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4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F17E16"/>
    <w:multiLevelType w:val="hybridMultilevel"/>
    <w:tmpl w:val="F1BC5B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91B0CF9"/>
    <w:multiLevelType w:val="hybridMultilevel"/>
    <w:tmpl w:val="AAC603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C55DD0"/>
    <w:multiLevelType w:val="hybridMultilevel"/>
    <w:tmpl w:val="C89CB3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E672A08"/>
    <w:multiLevelType w:val="singleLevel"/>
    <w:tmpl w:val="4000A06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>
    <w:nsid w:val="70F23929"/>
    <w:multiLevelType w:val="hybridMultilevel"/>
    <w:tmpl w:val="389C46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696217E"/>
    <w:multiLevelType w:val="hybridMultilevel"/>
    <w:tmpl w:val="08DC4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D5007"/>
    <w:multiLevelType w:val="hybridMultilevel"/>
    <w:tmpl w:val="FFCA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E51F2"/>
    <w:multiLevelType w:val="hybridMultilevel"/>
    <w:tmpl w:val="E53CD060"/>
    <w:lvl w:ilvl="0" w:tplc="73805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E3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0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8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8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8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4D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4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0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B6A51C8"/>
    <w:multiLevelType w:val="hybridMultilevel"/>
    <w:tmpl w:val="5B6A6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0A1C3D"/>
    <w:multiLevelType w:val="multilevel"/>
    <w:tmpl w:val="0B6E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27"/>
  </w:num>
  <w:num w:numId="5">
    <w:abstractNumId w:val="22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21"/>
  </w:num>
  <w:num w:numId="15">
    <w:abstractNumId w:val="26"/>
  </w:num>
  <w:num w:numId="16">
    <w:abstractNumId w:val="32"/>
  </w:num>
  <w:num w:numId="17">
    <w:abstractNumId w:val="13"/>
  </w:num>
  <w:num w:numId="18">
    <w:abstractNumId w:val="29"/>
  </w:num>
  <w:num w:numId="19">
    <w:abstractNumId w:val="40"/>
  </w:num>
  <w:num w:numId="20">
    <w:abstractNumId w:val="36"/>
  </w:num>
  <w:num w:numId="21">
    <w:abstractNumId w:val="6"/>
  </w:num>
  <w:num w:numId="22">
    <w:abstractNumId w:val="42"/>
  </w:num>
  <w:num w:numId="23">
    <w:abstractNumId w:val="35"/>
  </w:num>
  <w:num w:numId="24">
    <w:abstractNumId w:val="23"/>
  </w:num>
  <w:num w:numId="25">
    <w:abstractNumId w:val="10"/>
  </w:num>
  <w:num w:numId="26">
    <w:abstractNumId w:val="8"/>
  </w:num>
  <w:num w:numId="27">
    <w:abstractNumId w:val="28"/>
  </w:num>
  <w:num w:numId="28">
    <w:abstractNumId w:val="18"/>
  </w:num>
  <w:num w:numId="29">
    <w:abstractNumId w:val="7"/>
  </w:num>
  <w:num w:numId="30">
    <w:abstractNumId w:val="38"/>
  </w:num>
  <w:num w:numId="31">
    <w:abstractNumId w:val="11"/>
  </w:num>
  <w:num w:numId="32">
    <w:abstractNumId w:val="30"/>
  </w:num>
  <w:num w:numId="33">
    <w:abstractNumId w:val="9"/>
  </w:num>
  <w:num w:numId="34">
    <w:abstractNumId w:val="19"/>
  </w:num>
  <w:num w:numId="35">
    <w:abstractNumId w:val="5"/>
  </w:num>
  <w:num w:numId="36">
    <w:abstractNumId w:val="14"/>
  </w:num>
  <w:num w:numId="37">
    <w:abstractNumId w:val="43"/>
  </w:num>
  <w:num w:numId="38">
    <w:abstractNumId w:val="1"/>
  </w:num>
  <w:num w:numId="39">
    <w:abstractNumId w:val="25"/>
  </w:num>
  <w:num w:numId="40">
    <w:abstractNumId w:val="34"/>
  </w:num>
  <w:num w:numId="41">
    <w:abstractNumId w:val="16"/>
  </w:num>
  <w:num w:numId="42">
    <w:abstractNumId w:val="31"/>
  </w:num>
  <w:num w:numId="43">
    <w:abstractNumId w:val="15"/>
  </w:num>
  <w:num w:numId="44">
    <w:abstractNumId w:val="39"/>
  </w:num>
  <w:num w:numId="45">
    <w:abstractNumId w:val="2"/>
  </w:num>
  <w:num w:numId="46">
    <w:abstractNumId w:val="2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BD"/>
    <w:rsid w:val="004B1E8E"/>
    <w:rsid w:val="005673BD"/>
    <w:rsid w:val="0069282F"/>
    <w:rsid w:val="00956EAD"/>
    <w:rsid w:val="00E3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2"/>
  </w:style>
  <w:style w:type="paragraph" w:styleId="1">
    <w:name w:val="heading 1"/>
    <w:basedOn w:val="a"/>
    <w:link w:val="10"/>
    <w:uiPriority w:val="9"/>
    <w:qFormat/>
    <w:rsid w:val="004B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67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673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673B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B1E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4B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1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4B1E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uiPriority w:val="99"/>
    <w:semiHidden/>
    <w:unhideWhenUsed/>
    <w:rsid w:val="004B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B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4B1E8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4B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B1E8E"/>
    <w:rPr>
      <w:b/>
      <w:bCs/>
    </w:rPr>
  </w:style>
  <w:style w:type="character" w:styleId="ac">
    <w:name w:val="Emphasis"/>
    <w:basedOn w:val="a0"/>
    <w:uiPriority w:val="20"/>
    <w:qFormat/>
    <w:rsid w:val="004B1E8E"/>
    <w:rPr>
      <w:i/>
      <w:iCs/>
    </w:rPr>
  </w:style>
  <w:style w:type="table" w:styleId="ad">
    <w:name w:val="Table Grid"/>
    <w:basedOn w:val="a1"/>
    <w:uiPriority w:val="59"/>
    <w:rsid w:val="004B1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0"/>
    <w:link w:val="af"/>
    <w:uiPriority w:val="99"/>
    <w:semiHidden/>
    <w:rsid w:val="004B1E8E"/>
  </w:style>
  <w:style w:type="paragraph" w:styleId="af">
    <w:name w:val="header"/>
    <w:basedOn w:val="a"/>
    <w:link w:val="ae"/>
    <w:uiPriority w:val="99"/>
    <w:semiHidden/>
    <w:unhideWhenUsed/>
    <w:rsid w:val="004B1E8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4B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38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2016-09-09T04:00:00Z</dcterms:created>
  <dcterms:modified xsi:type="dcterms:W3CDTF">2016-09-12T16:21:00Z</dcterms:modified>
</cp:coreProperties>
</file>