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00" w:rsidRPr="00FE5500" w:rsidRDefault="00FE5500" w:rsidP="00FE5500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E5500">
        <w:rPr>
          <w:rFonts w:ascii="Times New Roman" w:hAnsi="Times New Roman" w:cs="Times New Roman"/>
          <w:sz w:val="24"/>
          <w:szCs w:val="24"/>
        </w:rPr>
        <w:t>УТВЕРЖДЕНО</w:t>
      </w:r>
    </w:p>
    <w:p w:rsidR="00FE5500" w:rsidRPr="00FE5500" w:rsidRDefault="00FE5500" w:rsidP="00FE5500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E5500">
        <w:rPr>
          <w:rFonts w:ascii="Times New Roman" w:hAnsi="Times New Roman" w:cs="Times New Roman"/>
          <w:sz w:val="24"/>
          <w:szCs w:val="24"/>
        </w:rPr>
        <w:t>Приказом  от 31.08.2014 года №272</w:t>
      </w:r>
    </w:p>
    <w:p w:rsidR="00FE5500" w:rsidRPr="00FE5500" w:rsidRDefault="00FE5500" w:rsidP="00FE5500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E5500">
        <w:rPr>
          <w:rFonts w:ascii="Times New Roman" w:hAnsi="Times New Roman" w:cs="Times New Roman"/>
          <w:sz w:val="24"/>
          <w:szCs w:val="24"/>
        </w:rPr>
        <w:t>Директор МБОУ СОШ №28</w:t>
      </w:r>
    </w:p>
    <w:p w:rsidR="00FE5500" w:rsidRPr="00FE5500" w:rsidRDefault="00FE5500" w:rsidP="00FE5500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E5500" w:rsidRPr="00FE5500" w:rsidRDefault="00FE5500" w:rsidP="00FE5500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E550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E5500" w:rsidRDefault="00FE5500" w:rsidP="00FE5500">
      <w:pPr>
        <w:spacing w:before="100" w:beforeAutospacing="1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FE5500">
        <w:rPr>
          <w:rFonts w:ascii="Times New Roman" w:hAnsi="Times New Roman" w:cs="Times New Roman"/>
          <w:sz w:val="24"/>
          <w:szCs w:val="24"/>
        </w:rPr>
        <w:t>М.Е.Воропаева</w:t>
      </w:r>
    </w:p>
    <w:p w:rsidR="007C6987" w:rsidRDefault="007C6987" w:rsidP="00FE55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E5500" w:rsidRPr="00FE5500" w:rsidRDefault="00FE5500" w:rsidP="00FE55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E55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FE5500" w:rsidRPr="007C6987" w:rsidRDefault="00FE5500" w:rsidP="007C6987">
      <w:pPr>
        <w:spacing w:after="100" w:afterAutospacing="1" w:line="240" w:lineRule="auto"/>
        <w:jc w:val="center"/>
        <w:outlineLvl w:val="0"/>
        <w:rPr>
          <w:sz w:val="28"/>
          <w:szCs w:val="28"/>
        </w:rPr>
      </w:pPr>
      <w:r w:rsidRPr="00FE55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защите персональных данных работников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МБОУСОШ№28</w:t>
      </w:r>
    </w:p>
    <w:p w:rsidR="00FE5500" w:rsidRPr="00FE5500" w:rsidRDefault="00FE5500" w:rsidP="007C6987">
      <w:pPr>
        <w:pStyle w:val="a4"/>
        <w:numPr>
          <w:ilvl w:val="1"/>
          <w:numId w:val="1"/>
        </w:num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FE5500" w:rsidRDefault="00FE5500" w:rsidP="007C698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Настоящее </w:t>
      </w:r>
      <w:r w:rsidRPr="00FE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защите персональных данных работников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компании. Работниками считаются лица, работающие в компании по трудовому договору.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t>ю настоящего Положения является исполнение законодательства РФ в обла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защиты персональных данных.</w:t>
      </w:r>
    </w:p>
    <w:p w:rsidR="00FE5500" w:rsidRDefault="00FE5500" w:rsidP="007C698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 актам обязательным к исполнению в компании относятся законодательство РФ в сфере защиты информации, а также принятые на его основании локал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 нормативные акты компании.</w:t>
      </w:r>
    </w:p>
    <w:p w:rsidR="00FE5500" w:rsidRDefault="00FE5500" w:rsidP="007C698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Настоящее Положение о защите персональных данных должно быть подписано руководителем компании, и все работники должны быть письменно под роспись ознакомлены с ним.</w:t>
      </w:r>
    </w:p>
    <w:p w:rsidR="007C6987" w:rsidRDefault="00FE5500" w:rsidP="007C6987">
      <w:pPr>
        <w:pStyle w:val="a4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FE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ПОНЯТИЕ И СОСТАВ ПЕРСОНАЛЬНЫХ ДАННЫХ</w:t>
      </w:r>
    </w:p>
    <w:p w:rsidR="00FE5500" w:rsidRDefault="00FE5500" w:rsidP="007C6987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Состав персональных данных работника: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анкета;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автобиография;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образование;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о трудовом и общем стаже;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о предыдущем месте работы;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о составе семьи;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паспортные данные;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о воинском учете;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о заработной плате сотрудника;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о социальных льготах;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специальность;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занимаемая должность;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размер заработной платы;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судимостей;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адрес места жительства;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домашний телефон;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содержание трудового договора;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содержание декларации, подаваемой в налоговую инспекцию;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подлинники и копии приказов по личному составу;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личные дела и трудовые книжки сотрудников;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основания к приказам по личному составу;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дела, содержащие материалы по повышению квалификации и переподготовке сотрудников, их аттестации, служебным расследованиям;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копии отчетов, направляемые в органы статистики;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копии документов об образовании;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результаты медицинского обследования на предмет годности к осуществлению трудовых обязанностей;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фотографии и иные сведения, относящиеся к персональным данным работника;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рекомендации, характеристики и т.п.</w:t>
      </w:r>
    </w:p>
    <w:p w:rsidR="00FE5500" w:rsidRDefault="00FE5500" w:rsidP="007C698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Указанные в п.2.2. сведения являются конфиденциальными и не подлежат разглашению иначе как по основаниям, предусмотренным законодательством РФ. </w:t>
      </w:r>
    </w:p>
    <w:p w:rsidR="00FE5500" w:rsidRPr="00FE5500" w:rsidRDefault="00FE5500" w:rsidP="007C698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00" w:rsidRPr="00FE5500" w:rsidRDefault="00FE5500" w:rsidP="007C6987">
      <w:pPr>
        <w:pStyle w:val="a4"/>
        <w:numPr>
          <w:ilvl w:val="1"/>
          <w:numId w:val="3"/>
        </w:num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РАБОТОДАТЕЛЯ</w:t>
      </w:r>
    </w:p>
    <w:p w:rsidR="00FE5500" w:rsidRPr="00FE5500" w:rsidRDefault="00FE5500" w:rsidP="007C698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В целях исполнения требований законодательства РФ при обработке персональных данных, все работники компании должны исполнять установленный порядок работы: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3.1.1. Работа с персональными данными работников должна не нарушать требований законодательства РФ и локальных нормативных актов организации, и должна быть непосредственно связана с осуществлением ими своих трудовых функций.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3.1.2. При сборе и обработке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3.1.3. Персональные данные работников должны быть получены только непосредственно у него. Если для обработки его данных или их получения привлекается третьи лица, то работник должен дать предварительное письменное согласие на это. Одновременно работник должен быть уведомлен о целях сбора информации, источниках ее получения, а также о последствиях отказа от предоставления письменного согласия на сбор информации..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3.1.4. Персональные данные работника о его политических, религиозных и иных убеждениях, частной жизни, а также членстве в общественных и профсоюзных организациях не подлежат сбору компанией, если иное не предусмотрено законодательством.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3.1.5. Защита персональных данных работника должна обеспечиваться полностью за счет работодателя.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3.1.6. Компания обязана при приеме на работу, а также при любых изменениях правил работы с персональными данными обязана письменного знакомить с ними всех работников компании.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3.1.7. Компания не имеет право принуждать работников к отказу от своих прав на защиту персональных данных.</w:t>
      </w:r>
    </w:p>
    <w:p w:rsidR="00FE5500" w:rsidRDefault="00FE5500" w:rsidP="007C6987">
      <w:pPr>
        <w:pStyle w:val="a4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r w:rsidRPr="00FE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РАБОТНИКА</w:t>
      </w:r>
    </w:p>
    <w:p w:rsidR="00FE5500" w:rsidRDefault="00FE5500" w:rsidP="007C698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 обязан</w:t>
      </w:r>
    </w:p>
    <w:p w:rsidR="00FE5500" w:rsidRDefault="00FE5500" w:rsidP="007C698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Передать работодателю все персональные данные, указанны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 соответствующих документах.</w:t>
      </w:r>
    </w:p>
    <w:p w:rsidR="00FE5500" w:rsidRPr="007C6987" w:rsidRDefault="00FE5500" w:rsidP="007C698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установленный правилами срок сообщать работодателю об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 своих персональных данных.</w:t>
      </w:r>
      <w:r w:rsidRPr="007C69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5500" w:rsidRDefault="00FE5500" w:rsidP="007C6987">
      <w:pPr>
        <w:pStyle w:val="a4"/>
        <w:numPr>
          <w:ilvl w:val="1"/>
          <w:numId w:val="5"/>
        </w:num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РАБОТНИКА</w:t>
      </w:r>
    </w:p>
    <w:p w:rsidR="00FE5500" w:rsidRDefault="00FE5500" w:rsidP="007C6987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имеет право:</w:t>
      </w:r>
    </w:p>
    <w:p w:rsidR="00FE5500" w:rsidRDefault="00FE5500" w:rsidP="007C6987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 просмотр персональной информацию, имеющейся к работодателя.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На свободный бесплатный и неограниченный доступ к своим персональным данным, в том числе право на получение подтверждающих документов в виде справок, копий или в виде иного другого официального документа.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На доступ к медицинским данным с помощью медицинског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специалиста по своему выбору.</w:t>
      </w:r>
    </w:p>
    <w:p w:rsidR="00FE5500" w:rsidRDefault="00FE5500" w:rsidP="007C6987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Требовать внести изменения или удалить персональную информацию, полученную работодателем в нарушение настоящих правил. Изменения вносятся на основании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исьменного заявления работника.</w:t>
      </w:r>
    </w:p>
    <w:p w:rsidR="00FE5500" w:rsidRDefault="00FE5500" w:rsidP="007C6987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Потребовать от работодателя известить всех лиц, ранее получивших по вине работодателя неполные или неверные персональные данные о работнике.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Обжаловать в судебном порядке любые неправомерные действия или бездействие работодателя при обработке и защите персональных данных работника.</w:t>
      </w:r>
    </w:p>
    <w:p w:rsidR="00FE5500" w:rsidRDefault="00FE5500" w:rsidP="007C698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00" w:rsidRDefault="00FE5500" w:rsidP="007C6987">
      <w:pPr>
        <w:pStyle w:val="a4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FE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СБОР, ОБРАБОТКА И ХРАНЕНИЕ ПЕРСОНАЛЬНЫХ ДАННЫХ</w:t>
      </w:r>
    </w:p>
    <w:p w:rsidR="00FE5500" w:rsidRDefault="00FE5500" w:rsidP="007C6987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Обработка персональных данных работника - это получение информации из различных источников, ее хранение, обработка, а также любое другое использование.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Персональные данные предоставляются самим работником путем заполнения анкеты установленной формы. Работодатель обязан при их получении проверить заявленные данные предъявленным подтверждающим документам. 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6.2.1. Анкета содержит вопросы о персональных данных работника.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6.2.2. Анкета должна быть заполнена работником лично. Все поля анкеты должны быть заполнены, а при отсутствии информации в соответствующей поле должен ставиться прочерк. Сокращения при заполнении анкеты не допускаются, также как и исправления и зачеркивания. В этом случае работник обязан заполнить анкету заново.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6.2.3. Анкета работника хранится в личном деле у ответственного лица работодателя вместе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предоставленными документами.</w:t>
      </w:r>
    </w:p>
    <w:p w:rsidR="00FE5500" w:rsidRDefault="00FE5500" w:rsidP="007C6987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Личное дело работника вступл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трудового договора в силу.</w:t>
      </w:r>
    </w:p>
    <w:p w:rsidR="00FE5500" w:rsidRDefault="00FE5500" w:rsidP="007C6987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t>6.2.5. Личное дело хранится в папках «дело» установленного образца, на которой указываются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дела и Ф.И.О. работника.</w:t>
      </w:r>
    </w:p>
    <w:p w:rsidR="007C6987" w:rsidRDefault="00FE5500" w:rsidP="007C6987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6.2.6. Личное дело включает две цветные </w:t>
      </w:r>
      <w:r w:rsidR="007C69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работника 3 на 4 см.</w:t>
      </w:r>
    </w:p>
    <w:p w:rsidR="007C6987" w:rsidRDefault="00FE5500" w:rsidP="007C6987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t>6.2.7. Все документы личного дела хранятся строго в хронологическом порядке, с проставлением даты их получения, а также нумерации.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6.2.8. Личное дело после прекращения трудового договора с сотрудником передается в архив, и хранится установ</w:t>
      </w:r>
      <w:r w:rsidR="007C698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ленные законодательством сроки.</w:t>
      </w:r>
    </w:p>
    <w:p w:rsidR="007C6987" w:rsidRDefault="00FE5500" w:rsidP="007C6987">
      <w:pPr>
        <w:pStyle w:val="a4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ПЕРЕДАЧА ПЕРСОНАЛЬНЫХ ДАННЫХ</w:t>
      </w:r>
    </w:p>
    <w:p w:rsidR="007C6987" w:rsidRDefault="00FE5500" w:rsidP="007C6987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При осуществлении передачи персональных данных работников треть</w:t>
      </w:r>
      <w:r w:rsidR="007C69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лицам работодатель обязан:</w:t>
      </w:r>
    </w:p>
    <w:p w:rsidR="007C6987" w:rsidRDefault="007C6987" w:rsidP="007C6987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E5500"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сообщать персональные данные без полученного письменного согласия работника, кроме случаев, когда такие обязанности установлены законодательством;</w:t>
      </w:r>
      <w:r w:rsidR="00FE5500"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передавать персональные данные работника для использования в коммерческих целях;</w:t>
      </w:r>
      <w:r w:rsidR="00FE5500"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требовать от третьих лиц соблюдения правил работы с персональными данными, а также предоставления письменного подтверждения использования персональных данных в порядке, предусмотренных настоящим положением о защите персональных данных;</w:t>
      </w:r>
      <w:r w:rsidR="00FE5500"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давать доступ к персональным данным только лицам, имеющим соответствующий допуск и использующих их только для выполнения конкретных полномочий;</w:t>
      </w:r>
      <w:r w:rsidR="00FE5500"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истребовать информацию о состоянии здоровья работника, за исключением данных, которые могут повлиять на исполнение работником своих трудовых обязанностей.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500"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5500"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5500" w:rsidRPr="00FE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ДОСТУП К ПЕРСОНАЛЬНЫМ ДАННЫМ СОТРУДНИКА</w:t>
      </w:r>
    </w:p>
    <w:p w:rsidR="00FE5500" w:rsidRPr="00FE5500" w:rsidRDefault="00FE5500" w:rsidP="007C6987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Внутренний доступ (использование информации работниками компании).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 доступа к персональным данным работника имеют: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руководитель предприятия;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руководитель отдела кадров;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руководители территориальных подразделений компании (только относительно работников своего подразделения);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сотрудники бухгалтерии, в пределах своей компетенции;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сам работник.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 Внешний доступ (государственные структуры).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Персональные данные работников могут предоставляться только по запросу компетентных органов, имеющих соответствующие полномочия: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федеральная налоговая служба;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правоохранительные органы;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органы статистики;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бюро кредитных историй;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военкоматы;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органы социального страхования;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пенсионные фонды;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подразделения муниципальных органов управления.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8.3. Другие организации (третьи лица).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работнике (в том числе уволенном из данных архива) предоставляются третьим лицам на основании письменного заявления самого работника.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8.4. Родственники и члены семей.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Персональные данные работника предоставляются родственникам или членам его семьи только с письменного разрешения работника.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ЗАЩИТА ПЕРСОНАЛЬНЫХ ДАННЫХ РАБОТНИКОВ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9.1. В рамках реализации пунктов настоящего Положения о защите персональных данных работников, руководитель компании издает приказ о назначении лица, ответственного за соблюдение порядка работы с персональными данными работников, на котором лежат все обязанности по обеспечению конфиденциальности полученных данных, а также организации работы с ними.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9.2. Поступающие запросы от третьих лиц на предоставление персональный информации о работнике должны визироваться юридической службой компании с резолюцией о возможности ответа и полноте предоставляемой информации.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9.3. Передача информации происходит только в письменном виде. Запрос должен быть сделан в письменном виде с указанием всех реквизитов лица, запрашивающего информацию. Ответ должен быть сделан на фирменном бланке компании и отправлен либо курьерской службой, либо заказным письмом.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9.4. Все полученные персональные данные должны храниться в месте, исключающем несанкционированных доступ третьих лиц..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9.5. Электронные носители информации, должны быть защищены критографическими средствами защиты информации..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ОТВЕТСТВЕННОСТЬ ЗА РАЗГЛАШЕНИЕ ИНФОРМАЦИИ, СВЯЗАННОЙ С ПЕРСОНАЛЬНЫМИ ДАННЫМИ РАБОТНИКА</w:t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10.1. Лица, признанные виновными в нарушении положений настоящего Положения о защите персональных данных работником привлекаются к дисциплинарной, административной, гражданско-правовую и уголовной ответственности, в порядке предусмотренном законодательством РФ и локальными нормативными актами. </w:t>
      </w:r>
    </w:p>
    <w:p w:rsidR="00FE5500" w:rsidRPr="00FE5500" w:rsidRDefault="00FE5500" w:rsidP="007C698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E55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D230B6" w:rsidRPr="00FE5500" w:rsidRDefault="00D230B6" w:rsidP="007C6987">
      <w:pPr>
        <w:ind w:left="142"/>
        <w:jc w:val="both"/>
        <w:rPr>
          <w:lang w:val="en-US"/>
        </w:rPr>
      </w:pPr>
    </w:p>
    <w:sectPr w:rsidR="00D230B6" w:rsidRPr="00FE5500" w:rsidSect="007C698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8F3" w:rsidRDefault="002C08F3" w:rsidP="007C6987">
      <w:pPr>
        <w:spacing w:after="0" w:line="240" w:lineRule="auto"/>
      </w:pPr>
      <w:r>
        <w:separator/>
      </w:r>
    </w:p>
  </w:endnote>
  <w:endnote w:type="continuationSeparator" w:id="1">
    <w:p w:rsidR="002C08F3" w:rsidRDefault="002C08F3" w:rsidP="007C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8F3" w:rsidRDefault="002C08F3" w:rsidP="007C6987">
      <w:pPr>
        <w:spacing w:after="0" w:line="240" w:lineRule="auto"/>
      </w:pPr>
      <w:r>
        <w:separator/>
      </w:r>
    </w:p>
  </w:footnote>
  <w:footnote w:type="continuationSeparator" w:id="1">
    <w:p w:rsidR="002C08F3" w:rsidRDefault="002C08F3" w:rsidP="007C6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2063"/>
      <w:docPartObj>
        <w:docPartGallery w:val="Page Numbers (Top of Page)"/>
        <w:docPartUnique/>
      </w:docPartObj>
    </w:sdtPr>
    <w:sdtContent>
      <w:p w:rsidR="007C6987" w:rsidRDefault="007C6987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C6987" w:rsidRDefault="007C69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33DC"/>
    <w:multiLevelType w:val="multilevel"/>
    <w:tmpl w:val="6E06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21F58"/>
    <w:multiLevelType w:val="multilevel"/>
    <w:tmpl w:val="86BE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B3C37"/>
    <w:multiLevelType w:val="multilevel"/>
    <w:tmpl w:val="5910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654102"/>
    <w:multiLevelType w:val="multilevel"/>
    <w:tmpl w:val="86BE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DB22E1"/>
    <w:multiLevelType w:val="multilevel"/>
    <w:tmpl w:val="6E06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500"/>
    <w:rsid w:val="002C08F3"/>
    <w:rsid w:val="007C6987"/>
    <w:rsid w:val="00D230B6"/>
    <w:rsid w:val="00FE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B6"/>
  </w:style>
  <w:style w:type="paragraph" w:styleId="1">
    <w:name w:val="heading 1"/>
    <w:basedOn w:val="a"/>
    <w:link w:val="10"/>
    <w:uiPriority w:val="9"/>
    <w:qFormat/>
    <w:rsid w:val="00FE5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E55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55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6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987"/>
  </w:style>
  <w:style w:type="paragraph" w:styleId="a7">
    <w:name w:val="footer"/>
    <w:basedOn w:val="a"/>
    <w:link w:val="a8"/>
    <w:uiPriority w:val="99"/>
    <w:semiHidden/>
    <w:unhideWhenUsed/>
    <w:rsid w:val="007C6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6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16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cp:lastPrinted>2014-10-14T08:21:00Z</cp:lastPrinted>
  <dcterms:created xsi:type="dcterms:W3CDTF">2014-10-14T08:06:00Z</dcterms:created>
  <dcterms:modified xsi:type="dcterms:W3CDTF">2014-10-14T08:27:00Z</dcterms:modified>
</cp:coreProperties>
</file>