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68" w:rsidRDefault="00F94368" w:rsidP="00742B72">
      <w:pPr>
        <w:jc w:val="center"/>
        <w:rPr>
          <w:sz w:val="28"/>
          <w:szCs w:val="28"/>
        </w:rPr>
      </w:pPr>
    </w:p>
    <w:p w:rsidR="00A34CF3" w:rsidRPr="00F94368" w:rsidRDefault="00A34CF3" w:rsidP="00A34CF3">
      <w:pPr>
        <w:rPr>
          <w:sz w:val="28"/>
          <w:szCs w:val="28"/>
        </w:rPr>
      </w:pPr>
      <w:r w:rsidRPr="00F94368">
        <w:rPr>
          <w:sz w:val="28"/>
          <w:szCs w:val="28"/>
        </w:rPr>
        <w:t xml:space="preserve">В связи с модернизацией </w:t>
      </w:r>
      <w:r w:rsidR="00582589" w:rsidRPr="00F94368">
        <w:rPr>
          <w:sz w:val="28"/>
          <w:szCs w:val="28"/>
        </w:rPr>
        <w:t xml:space="preserve">общего образования </w:t>
      </w:r>
      <w:r w:rsidR="00822F47" w:rsidRPr="00F94368">
        <w:rPr>
          <w:sz w:val="28"/>
          <w:szCs w:val="28"/>
        </w:rPr>
        <w:t xml:space="preserve"> </w:t>
      </w:r>
      <w:r w:rsidR="00582589" w:rsidRPr="00F94368">
        <w:rPr>
          <w:sz w:val="28"/>
          <w:szCs w:val="28"/>
        </w:rPr>
        <w:t xml:space="preserve">изменился </w:t>
      </w:r>
      <w:r w:rsidR="00822F47" w:rsidRPr="00F94368">
        <w:rPr>
          <w:sz w:val="28"/>
          <w:szCs w:val="28"/>
        </w:rPr>
        <w:t xml:space="preserve">  </w:t>
      </w:r>
      <w:r w:rsidRPr="00F94368">
        <w:rPr>
          <w:sz w:val="28"/>
          <w:szCs w:val="28"/>
        </w:rPr>
        <w:t xml:space="preserve"> статус иностранно</w:t>
      </w:r>
      <w:r w:rsidR="00822F47" w:rsidRPr="00F94368">
        <w:rPr>
          <w:sz w:val="28"/>
          <w:szCs w:val="28"/>
        </w:rPr>
        <w:t>г</w:t>
      </w:r>
      <w:r w:rsidR="00582589" w:rsidRPr="00F94368">
        <w:rPr>
          <w:sz w:val="28"/>
          <w:szCs w:val="28"/>
        </w:rPr>
        <w:t>о языка  как   школьного предмета.</w:t>
      </w:r>
      <w:r w:rsidR="00822F47" w:rsidRPr="00F94368">
        <w:rPr>
          <w:sz w:val="28"/>
          <w:szCs w:val="28"/>
        </w:rPr>
        <w:t xml:space="preserve"> </w:t>
      </w:r>
      <w:r w:rsidRPr="00F94368">
        <w:rPr>
          <w:sz w:val="28"/>
          <w:szCs w:val="28"/>
        </w:rPr>
        <w:t xml:space="preserve">   </w:t>
      </w:r>
    </w:p>
    <w:p w:rsidR="008D08C5" w:rsidRPr="00F94368" w:rsidRDefault="00A34CF3" w:rsidP="00A34CF3">
      <w:pPr>
        <w:rPr>
          <w:spacing w:val="-4"/>
          <w:sz w:val="28"/>
          <w:szCs w:val="28"/>
        </w:rPr>
      </w:pPr>
      <w:r w:rsidRPr="00F94368">
        <w:rPr>
          <w:spacing w:val="-4"/>
          <w:sz w:val="28"/>
          <w:szCs w:val="28"/>
        </w:rPr>
        <w:t>С</w:t>
      </w:r>
      <w:r w:rsidR="00582589" w:rsidRPr="00F94368">
        <w:rPr>
          <w:spacing w:val="-4"/>
          <w:sz w:val="28"/>
          <w:szCs w:val="28"/>
        </w:rPr>
        <w:t>егодня перед учителем  стоит задача не  в  выработке у учащихся обязательных для усвоения программных  минимумов, а в формировании иноязычной и коммуникативной ко</w:t>
      </w:r>
      <w:r w:rsidR="00421044" w:rsidRPr="00F94368">
        <w:rPr>
          <w:spacing w:val="-4"/>
          <w:sz w:val="28"/>
          <w:szCs w:val="28"/>
        </w:rPr>
        <w:t>мпетенции</w:t>
      </w:r>
      <w:r w:rsidR="00582589" w:rsidRPr="00F94368">
        <w:rPr>
          <w:spacing w:val="-4"/>
          <w:sz w:val="28"/>
          <w:szCs w:val="28"/>
        </w:rPr>
        <w:t>, то есть способности и готовности</w:t>
      </w:r>
      <w:r w:rsidR="008D08C5" w:rsidRPr="00F94368">
        <w:rPr>
          <w:spacing w:val="-4"/>
          <w:sz w:val="28"/>
          <w:szCs w:val="28"/>
        </w:rPr>
        <w:t xml:space="preserve">  учащихся </w:t>
      </w:r>
      <w:r w:rsidR="00582589" w:rsidRPr="00F94368">
        <w:rPr>
          <w:spacing w:val="-4"/>
          <w:sz w:val="28"/>
          <w:szCs w:val="28"/>
        </w:rPr>
        <w:t xml:space="preserve"> осуществлять иноязычное, межличностное и межкультурное общение с носителями языка. </w:t>
      </w:r>
    </w:p>
    <w:p w:rsidR="008D08C5" w:rsidRPr="00F94368" w:rsidRDefault="008D08C5" w:rsidP="00A34CF3">
      <w:pPr>
        <w:rPr>
          <w:spacing w:val="-4"/>
          <w:sz w:val="28"/>
          <w:szCs w:val="28"/>
        </w:rPr>
      </w:pPr>
      <w:r w:rsidRPr="00F94368">
        <w:rPr>
          <w:spacing w:val="-4"/>
          <w:sz w:val="28"/>
          <w:szCs w:val="28"/>
        </w:rPr>
        <w:tab/>
        <w:t xml:space="preserve">Данное требование, определенное стандартами общего образования, заставило </w:t>
      </w:r>
      <w:r w:rsidR="00421044" w:rsidRPr="00F94368">
        <w:rPr>
          <w:spacing w:val="-4"/>
          <w:sz w:val="28"/>
          <w:szCs w:val="28"/>
        </w:rPr>
        <w:t xml:space="preserve">меня, как и всех учителей </w:t>
      </w:r>
      <w:r w:rsidRPr="00F94368">
        <w:rPr>
          <w:spacing w:val="-4"/>
          <w:sz w:val="28"/>
          <w:szCs w:val="28"/>
        </w:rPr>
        <w:t xml:space="preserve"> иностранных языков</w:t>
      </w:r>
      <w:r w:rsidR="004B392A" w:rsidRPr="00F94368">
        <w:rPr>
          <w:spacing w:val="-4"/>
          <w:sz w:val="28"/>
          <w:szCs w:val="28"/>
        </w:rPr>
        <w:t>,</w:t>
      </w:r>
      <w:r w:rsidRPr="00F94368">
        <w:rPr>
          <w:spacing w:val="-4"/>
          <w:sz w:val="28"/>
          <w:szCs w:val="28"/>
        </w:rPr>
        <w:t xml:space="preserve">  п</w:t>
      </w:r>
      <w:r w:rsidR="00421044" w:rsidRPr="00F94368">
        <w:rPr>
          <w:spacing w:val="-4"/>
          <w:sz w:val="28"/>
          <w:szCs w:val="28"/>
        </w:rPr>
        <w:t>ереосмыслить цели</w:t>
      </w:r>
      <w:r w:rsidRPr="00F94368">
        <w:rPr>
          <w:spacing w:val="-4"/>
          <w:sz w:val="28"/>
          <w:szCs w:val="28"/>
        </w:rPr>
        <w:t xml:space="preserve">, </w:t>
      </w:r>
      <w:r w:rsidR="00A34CF3" w:rsidRPr="00F94368">
        <w:rPr>
          <w:spacing w:val="-4"/>
          <w:sz w:val="28"/>
          <w:szCs w:val="28"/>
        </w:rPr>
        <w:t>задачи, содержание и технологии</w:t>
      </w:r>
      <w:r w:rsidR="004B392A" w:rsidRPr="00F94368">
        <w:rPr>
          <w:spacing w:val="-4"/>
          <w:sz w:val="28"/>
          <w:szCs w:val="28"/>
        </w:rPr>
        <w:t xml:space="preserve">  работы.</w:t>
      </w:r>
      <w:r w:rsidRPr="00F94368">
        <w:rPr>
          <w:spacing w:val="-4"/>
          <w:sz w:val="28"/>
          <w:szCs w:val="28"/>
        </w:rPr>
        <w:t xml:space="preserve">  </w:t>
      </w:r>
      <w:r w:rsidR="004B392A" w:rsidRPr="00F94368">
        <w:rPr>
          <w:spacing w:val="-4"/>
          <w:sz w:val="28"/>
          <w:szCs w:val="28"/>
        </w:rPr>
        <w:tab/>
      </w:r>
      <w:r w:rsidRPr="00F94368">
        <w:rPr>
          <w:spacing w:val="-4"/>
          <w:sz w:val="28"/>
          <w:szCs w:val="28"/>
        </w:rPr>
        <w:t xml:space="preserve">Чтобы  грамотно   выстроить </w:t>
      </w:r>
      <w:r w:rsidR="00421044" w:rsidRPr="00F94368">
        <w:rPr>
          <w:spacing w:val="-4"/>
          <w:sz w:val="28"/>
          <w:szCs w:val="28"/>
        </w:rPr>
        <w:t xml:space="preserve"> свой  рабочий процесс</w:t>
      </w:r>
      <w:r w:rsidRPr="00F94368">
        <w:rPr>
          <w:spacing w:val="-4"/>
          <w:sz w:val="28"/>
          <w:szCs w:val="28"/>
        </w:rPr>
        <w:t xml:space="preserve"> и  эффективно  реализовать поставленные задачи, я  использую  нормативно- правовую базу, рекомендованную ККИДППО:</w:t>
      </w:r>
    </w:p>
    <w:p w:rsidR="008D08C5" w:rsidRPr="00F94368" w:rsidRDefault="00A34CF3" w:rsidP="008D08C5">
      <w:pPr>
        <w:pStyle w:val="a6"/>
        <w:numPr>
          <w:ilvl w:val="0"/>
          <w:numId w:val="1"/>
        </w:numPr>
        <w:rPr>
          <w:sz w:val="28"/>
          <w:szCs w:val="28"/>
        </w:rPr>
      </w:pPr>
      <w:r w:rsidRPr="00F94368">
        <w:rPr>
          <w:sz w:val="28"/>
          <w:szCs w:val="28"/>
        </w:rPr>
        <w:t xml:space="preserve">Примерные программы по иностранным языкам // Новые государственные стандарты по иностранному языку: </w:t>
      </w:r>
      <w:r w:rsidRPr="00F94368">
        <w:rPr>
          <w:sz w:val="28"/>
          <w:szCs w:val="28"/>
          <w:lang w:val="en-US"/>
        </w:rPr>
        <w:t>II</w:t>
      </w:r>
      <w:r w:rsidRPr="00F94368">
        <w:rPr>
          <w:sz w:val="28"/>
          <w:szCs w:val="28"/>
        </w:rPr>
        <w:t xml:space="preserve"> – </w:t>
      </w:r>
      <w:r w:rsidRPr="00F94368">
        <w:rPr>
          <w:sz w:val="28"/>
          <w:szCs w:val="28"/>
          <w:lang w:val="en-US"/>
        </w:rPr>
        <w:t>XI</w:t>
      </w:r>
      <w:r w:rsidRPr="00F94368">
        <w:rPr>
          <w:sz w:val="28"/>
          <w:szCs w:val="28"/>
        </w:rPr>
        <w:t xml:space="preserve"> классы / Образование в документах и комментариях. – М.: АСТ; </w:t>
      </w:r>
      <w:proofErr w:type="spellStart"/>
      <w:r w:rsidRPr="00F94368">
        <w:rPr>
          <w:sz w:val="28"/>
          <w:szCs w:val="28"/>
        </w:rPr>
        <w:t>Астрель</w:t>
      </w:r>
      <w:proofErr w:type="spellEnd"/>
      <w:r w:rsidRPr="00F94368">
        <w:rPr>
          <w:sz w:val="28"/>
          <w:szCs w:val="28"/>
        </w:rPr>
        <w:t>, 2004.</w:t>
      </w:r>
      <w:r w:rsidR="00582589" w:rsidRPr="00F94368">
        <w:rPr>
          <w:sz w:val="28"/>
          <w:szCs w:val="28"/>
        </w:rPr>
        <w:t>ст</w:t>
      </w:r>
      <w:r w:rsidRPr="00F94368">
        <w:rPr>
          <w:sz w:val="28"/>
          <w:szCs w:val="28"/>
        </w:rPr>
        <w:t>.</w:t>
      </w:r>
    </w:p>
    <w:p w:rsidR="00B44FBC" w:rsidRPr="00F94368" w:rsidRDefault="00B44FBC" w:rsidP="008D08C5">
      <w:pPr>
        <w:pStyle w:val="a6"/>
        <w:numPr>
          <w:ilvl w:val="0"/>
          <w:numId w:val="1"/>
        </w:numPr>
        <w:rPr>
          <w:sz w:val="28"/>
          <w:szCs w:val="28"/>
        </w:rPr>
      </w:pPr>
      <w:r w:rsidRPr="00F94368">
        <w:rPr>
          <w:sz w:val="28"/>
          <w:szCs w:val="28"/>
        </w:rPr>
        <w:t>Методические рекомендации для ОУ Краснодарского края о преподавании иностранных языков в 2010 – 2011 учебном году</w:t>
      </w:r>
    </w:p>
    <w:p w:rsidR="004B392A" w:rsidRPr="00F94368" w:rsidRDefault="004B392A" w:rsidP="004B392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94368">
        <w:rPr>
          <w:sz w:val="28"/>
          <w:szCs w:val="28"/>
        </w:rPr>
        <w:t xml:space="preserve">УМК, входящие в федеральный перечень  учебно-методических  и методических изданий и имеющие в своем составе УМК для </w:t>
      </w:r>
      <w:r w:rsidRPr="00F94368">
        <w:rPr>
          <w:sz w:val="28"/>
          <w:szCs w:val="28"/>
          <w:lang w:val="en-US"/>
        </w:rPr>
        <w:t>II</w:t>
      </w:r>
      <w:r w:rsidRPr="00F94368">
        <w:rPr>
          <w:sz w:val="28"/>
          <w:szCs w:val="28"/>
        </w:rPr>
        <w:t xml:space="preserve"> – </w:t>
      </w:r>
      <w:r w:rsidRPr="00F94368">
        <w:rPr>
          <w:sz w:val="28"/>
          <w:szCs w:val="28"/>
          <w:lang w:val="en-US"/>
        </w:rPr>
        <w:t>IX</w:t>
      </w:r>
      <w:r w:rsidRPr="00F94368">
        <w:rPr>
          <w:sz w:val="28"/>
          <w:szCs w:val="28"/>
        </w:rPr>
        <w:t xml:space="preserve">, </w:t>
      </w:r>
      <w:r w:rsidRPr="00F94368">
        <w:rPr>
          <w:sz w:val="28"/>
          <w:szCs w:val="28"/>
          <w:lang w:val="en-US"/>
        </w:rPr>
        <w:t>X</w:t>
      </w:r>
      <w:r w:rsidRPr="00F94368">
        <w:rPr>
          <w:sz w:val="28"/>
          <w:szCs w:val="28"/>
        </w:rPr>
        <w:t xml:space="preserve"> – </w:t>
      </w:r>
      <w:r w:rsidRPr="00F94368">
        <w:rPr>
          <w:sz w:val="28"/>
          <w:szCs w:val="28"/>
          <w:lang w:val="en-US"/>
        </w:rPr>
        <w:t>XI</w:t>
      </w:r>
      <w:r w:rsidRPr="00F94368">
        <w:rPr>
          <w:sz w:val="28"/>
          <w:szCs w:val="28"/>
        </w:rPr>
        <w:t xml:space="preserve"> классов</w:t>
      </w:r>
    </w:p>
    <w:p w:rsidR="00A34CF3" w:rsidRPr="00F94368" w:rsidRDefault="004B392A" w:rsidP="004B392A">
      <w:pPr>
        <w:pStyle w:val="a3"/>
        <w:spacing w:after="0"/>
        <w:ind w:firstLine="0"/>
        <w:rPr>
          <w:sz w:val="28"/>
          <w:szCs w:val="28"/>
        </w:rPr>
      </w:pPr>
      <w:r w:rsidRPr="00F94368">
        <w:rPr>
          <w:sz w:val="28"/>
          <w:szCs w:val="28"/>
        </w:rPr>
        <w:tab/>
      </w:r>
      <w:r w:rsidR="008D08C5" w:rsidRPr="00F94368">
        <w:rPr>
          <w:sz w:val="28"/>
          <w:szCs w:val="28"/>
        </w:rPr>
        <w:t xml:space="preserve">На основе </w:t>
      </w:r>
      <w:r w:rsidR="00B44FBC" w:rsidRPr="00F94368">
        <w:rPr>
          <w:sz w:val="28"/>
          <w:szCs w:val="28"/>
        </w:rPr>
        <w:t xml:space="preserve">указанных выше документов </w:t>
      </w:r>
      <w:r w:rsidR="00742B72">
        <w:rPr>
          <w:sz w:val="28"/>
          <w:szCs w:val="28"/>
        </w:rPr>
        <w:t xml:space="preserve"> </w:t>
      </w:r>
      <w:r w:rsidR="008D08C5" w:rsidRPr="00F94368">
        <w:rPr>
          <w:sz w:val="28"/>
          <w:szCs w:val="28"/>
        </w:rPr>
        <w:t xml:space="preserve"> разработала </w:t>
      </w:r>
      <w:r w:rsidRPr="00F94368">
        <w:rPr>
          <w:sz w:val="28"/>
          <w:szCs w:val="28"/>
        </w:rPr>
        <w:t xml:space="preserve">  </w:t>
      </w:r>
      <w:r w:rsidR="008D08C5" w:rsidRPr="00F94368">
        <w:rPr>
          <w:sz w:val="28"/>
          <w:szCs w:val="28"/>
        </w:rPr>
        <w:t xml:space="preserve"> рабочую программу</w:t>
      </w:r>
      <w:r w:rsidRPr="00F94368">
        <w:rPr>
          <w:sz w:val="28"/>
          <w:szCs w:val="28"/>
        </w:rPr>
        <w:t>, которая была обсуждена на    МО учителей английского языка   школы  и утверждена   педагогическим советом.</w:t>
      </w:r>
    </w:p>
    <w:p w:rsidR="004B392A" w:rsidRPr="00F94368" w:rsidRDefault="004B392A" w:rsidP="00A34CF3">
      <w:pPr>
        <w:rPr>
          <w:sz w:val="28"/>
          <w:szCs w:val="28"/>
        </w:rPr>
      </w:pPr>
      <w:r w:rsidRPr="00F94368">
        <w:rPr>
          <w:sz w:val="28"/>
          <w:szCs w:val="28"/>
        </w:rPr>
        <w:t xml:space="preserve">Обучение  английскому языку  веду на </w:t>
      </w:r>
      <w:r w:rsidRPr="00F94368">
        <w:rPr>
          <w:i/>
          <w:sz w:val="28"/>
          <w:szCs w:val="28"/>
        </w:rPr>
        <w:t>базовом</w:t>
      </w:r>
      <w:r w:rsidRPr="00F94368">
        <w:rPr>
          <w:sz w:val="28"/>
          <w:szCs w:val="28"/>
        </w:rPr>
        <w:t xml:space="preserve"> уровне.</w:t>
      </w:r>
      <w:r w:rsidR="00A34CF3" w:rsidRPr="00F94368">
        <w:rPr>
          <w:sz w:val="28"/>
          <w:szCs w:val="28"/>
        </w:rPr>
        <w:t xml:space="preserve"> </w:t>
      </w:r>
      <w:r w:rsidRPr="00F94368">
        <w:rPr>
          <w:sz w:val="28"/>
          <w:szCs w:val="28"/>
        </w:rPr>
        <w:t xml:space="preserve"> </w:t>
      </w:r>
    </w:p>
    <w:p w:rsidR="00396BBF" w:rsidRPr="00F94368" w:rsidRDefault="004B392A" w:rsidP="00A34CF3">
      <w:pPr>
        <w:rPr>
          <w:sz w:val="28"/>
          <w:szCs w:val="28"/>
        </w:rPr>
      </w:pPr>
      <w:r w:rsidRPr="00F94368">
        <w:rPr>
          <w:i/>
          <w:sz w:val="28"/>
          <w:szCs w:val="28"/>
        </w:rPr>
        <w:t>Р</w:t>
      </w:r>
      <w:r w:rsidR="00A34CF3" w:rsidRPr="00F94368">
        <w:rPr>
          <w:i/>
          <w:sz w:val="28"/>
          <w:szCs w:val="28"/>
        </w:rPr>
        <w:t xml:space="preserve">асширенное </w:t>
      </w:r>
      <w:r w:rsidR="00A34CF3" w:rsidRPr="00F94368">
        <w:rPr>
          <w:sz w:val="28"/>
          <w:szCs w:val="28"/>
        </w:rPr>
        <w:t xml:space="preserve">изучение </w:t>
      </w:r>
      <w:r w:rsidRPr="00F94368">
        <w:rPr>
          <w:sz w:val="28"/>
          <w:szCs w:val="28"/>
        </w:rPr>
        <w:t xml:space="preserve"> практикую в 9-х кла</w:t>
      </w:r>
      <w:r w:rsidR="004E30AD" w:rsidRPr="00F94368">
        <w:rPr>
          <w:sz w:val="28"/>
          <w:szCs w:val="28"/>
        </w:rPr>
        <w:t>ссах за счет ведения элективных  курсов</w:t>
      </w:r>
      <w:r w:rsidRPr="00F94368">
        <w:rPr>
          <w:sz w:val="28"/>
          <w:szCs w:val="28"/>
        </w:rPr>
        <w:t xml:space="preserve"> </w:t>
      </w:r>
      <w:r w:rsidR="00396BBF" w:rsidRPr="00F94368">
        <w:rPr>
          <w:sz w:val="28"/>
          <w:szCs w:val="28"/>
        </w:rPr>
        <w:t>(2004-2005</w:t>
      </w:r>
      <w:r w:rsidR="004E30AD" w:rsidRPr="00F94368">
        <w:rPr>
          <w:sz w:val="28"/>
          <w:szCs w:val="28"/>
        </w:rPr>
        <w:t xml:space="preserve"> </w:t>
      </w:r>
      <w:proofErr w:type="spellStart"/>
      <w:r w:rsidR="004E30AD" w:rsidRPr="00F94368">
        <w:rPr>
          <w:sz w:val="28"/>
          <w:szCs w:val="28"/>
        </w:rPr>
        <w:t>уч</w:t>
      </w:r>
      <w:proofErr w:type="gramStart"/>
      <w:r w:rsidR="004E30AD" w:rsidRPr="00F94368">
        <w:rPr>
          <w:sz w:val="28"/>
          <w:szCs w:val="28"/>
        </w:rPr>
        <w:t>.г</w:t>
      </w:r>
      <w:proofErr w:type="gramEnd"/>
      <w:r w:rsidR="004E30AD" w:rsidRPr="00F94368">
        <w:rPr>
          <w:sz w:val="28"/>
          <w:szCs w:val="28"/>
        </w:rPr>
        <w:t>од</w:t>
      </w:r>
      <w:proofErr w:type="spellEnd"/>
      <w:r w:rsidR="004E30AD" w:rsidRPr="00F94368">
        <w:rPr>
          <w:sz w:val="28"/>
          <w:szCs w:val="28"/>
        </w:rPr>
        <w:t xml:space="preserve"> - </w:t>
      </w:r>
      <w:r w:rsidRPr="00F94368">
        <w:rPr>
          <w:sz w:val="28"/>
          <w:szCs w:val="28"/>
        </w:rPr>
        <w:t>«</w:t>
      </w:r>
      <w:r w:rsidR="00396BBF" w:rsidRPr="00F94368">
        <w:rPr>
          <w:sz w:val="28"/>
          <w:szCs w:val="28"/>
        </w:rPr>
        <w:t xml:space="preserve"> Деловой английский</w:t>
      </w:r>
      <w:r w:rsidR="004E30AD" w:rsidRPr="00F94368">
        <w:rPr>
          <w:sz w:val="28"/>
          <w:szCs w:val="28"/>
        </w:rPr>
        <w:t>»)</w:t>
      </w:r>
      <w:r w:rsidRPr="00F94368">
        <w:rPr>
          <w:sz w:val="28"/>
          <w:szCs w:val="28"/>
        </w:rPr>
        <w:t>»</w:t>
      </w:r>
      <w:r w:rsidR="004E30AD" w:rsidRPr="00F94368">
        <w:rPr>
          <w:sz w:val="28"/>
          <w:szCs w:val="28"/>
        </w:rPr>
        <w:t xml:space="preserve"> , а также за счет использования современных образовательных технологий  таких как проектная методика,</w:t>
      </w:r>
      <w:r w:rsidR="00396BBF" w:rsidRPr="00F94368">
        <w:rPr>
          <w:sz w:val="28"/>
          <w:szCs w:val="28"/>
        </w:rPr>
        <w:t>…</w:t>
      </w:r>
    </w:p>
    <w:p w:rsidR="00A34CF3" w:rsidRPr="00F94368" w:rsidRDefault="00A34CF3" w:rsidP="00A34CF3">
      <w:pPr>
        <w:rPr>
          <w:sz w:val="28"/>
          <w:szCs w:val="28"/>
        </w:rPr>
      </w:pPr>
      <w:r w:rsidRPr="00F94368">
        <w:rPr>
          <w:sz w:val="28"/>
          <w:szCs w:val="28"/>
        </w:rPr>
        <w:t>У</w:t>
      </w:r>
      <w:r w:rsidRPr="00F94368">
        <w:rPr>
          <w:i/>
          <w:sz w:val="28"/>
          <w:szCs w:val="28"/>
        </w:rPr>
        <w:t>глубленное</w:t>
      </w:r>
      <w:r w:rsidRPr="00F94368">
        <w:rPr>
          <w:sz w:val="28"/>
          <w:szCs w:val="28"/>
        </w:rPr>
        <w:t xml:space="preserve"> изучение  </w:t>
      </w:r>
      <w:r w:rsidR="00560AF1" w:rsidRPr="00F94368">
        <w:rPr>
          <w:sz w:val="28"/>
          <w:szCs w:val="28"/>
        </w:rPr>
        <w:t>осуществляю  за счет организации дополнительных занятий с учащимися, проявляющими повышенный интерес к изучению английского языка.</w:t>
      </w:r>
    </w:p>
    <w:p w:rsidR="00A34CF3" w:rsidRPr="00F94368" w:rsidRDefault="00A34CF3" w:rsidP="00A34CF3">
      <w:pPr>
        <w:rPr>
          <w:sz w:val="28"/>
          <w:szCs w:val="28"/>
        </w:rPr>
      </w:pPr>
    </w:p>
    <w:p w:rsidR="00A34CF3" w:rsidRPr="00F94368" w:rsidRDefault="00A34CF3" w:rsidP="00A34CF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4368">
        <w:rPr>
          <w:rFonts w:ascii="Times New Roman" w:hAnsi="Times New Roman"/>
          <w:b/>
          <w:sz w:val="28"/>
          <w:szCs w:val="28"/>
        </w:rPr>
        <w:t>Работа с одаренными детьми</w:t>
      </w:r>
    </w:p>
    <w:p w:rsidR="00A34CF3" w:rsidRPr="00F94368" w:rsidRDefault="00A34CF3" w:rsidP="00A34CF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4CF3" w:rsidRPr="00F94368" w:rsidRDefault="00AE1325" w:rsidP="00A34C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94368">
        <w:rPr>
          <w:rFonts w:ascii="Times New Roman" w:hAnsi="Times New Roman"/>
          <w:sz w:val="28"/>
          <w:szCs w:val="28"/>
        </w:rPr>
        <w:t>С одаренными детьми работаю по отдельному плану. ( см</w:t>
      </w:r>
      <w:proofErr w:type="gramStart"/>
      <w:r w:rsidRPr="00F94368">
        <w:rPr>
          <w:rFonts w:ascii="Times New Roman" w:hAnsi="Times New Roman"/>
          <w:sz w:val="28"/>
          <w:szCs w:val="28"/>
        </w:rPr>
        <w:t>.П</w:t>
      </w:r>
      <w:proofErr w:type="gramEnd"/>
      <w:r w:rsidRPr="00F94368">
        <w:rPr>
          <w:rFonts w:ascii="Times New Roman" w:hAnsi="Times New Roman"/>
          <w:sz w:val="28"/>
          <w:szCs w:val="28"/>
        </w:rPr>
        <w:t>риложение в разделе)</w:t>
      </w:r>
      <w:r w:rsidR="00251256" w:rsidRPr="00F94368">
        <w:rPr>
          <w:rFonts w:ascii="Times New Roman" w:hAnsi="Times New Roman"/>
          <w:sz w:val="28"/>
          <w:szCs w:val="28"/>
        </w:rPr>
        <w:t xml:space="preserve"> </w:t>
      </w:r>
    </w:p>
    <w:p w:rsidR="00A34CF3" w:rsidRPr="00F94368" w:rsidRDefault="00251256" w:rsidP="00A34C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94368">
        <w:rPr>
          <w:rFonts w:ascii="Times New Roman" w:hAnsi="Times New Roman"/>
          <w:sz w:val="28"/>
          <w:szCs w:val="28"/>
        </w:rPr>
        <w:t>Организую с ними</w:t>
      </w:r>
      <w:proofErr w:type="gramStart"/>
      <w:r w:rsidRPr="00F94368">
        <w:rPr>
          <w:rFonts w:ascii="Times New Roman" w:hAnsi="Times New Roman"/>
          <w:sz w:val="28"/>
          <w:szCs w:val="28"/>
        </w:rPr>
        <w:t>:</w:t>
      </w:r>
      <w:r w:rsidR="00A34CF3" w:rsidRPr="00F94368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A34CF3" w:rsidRPr="00F94368" w:rsidRDefault="00A34CF3" w:rsidP="00251256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F94368">
        <w:rPr>
          <w:rFonts w:ascii="Times New Roman" w:hAnsi="Times New Roman"/>
          <w:sz w:val="28"/>
          <w:szCs w:val="28"/>
        </w:rPr>
        <w:t>- раб</w:t>
      </w:r>
      <w:r w:rsidR="00251256" w:rsidRPr="00F94368">
        <w:rPr>
          <w:rFonts w:ascii="Times New Roman" w:hAnsi="Times New Roman"/>
          <w:sz w:val="28"/>
          <w:szCs w:val="28"/>
        </w:rPr>
        <w:t>оту</w:t>
      </w:r>
      <w:r w:rsidRPr="00F94368">
        <w:rPr>
          <w:rFonts w:ascii="Times New Roman" w:hAnsi="Times New Roman"/>
          <w:sz w:val="28"/>
          <w:szCs w:val="28"/>
        </w:rPr>
        <w:t xml:space="preserve"> по подготовке к олимпиадам разного уровня;</w:t>
      </w:r>
    </w:p>
    <w:p w:rsidR="00A34CF3" w:rsidRPr="00F94368" w:rsidRDefault="00A34CF3" w:rsidP="00251256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F94368">
        <w:rPr>
          <w:rFonts w:ascii="Times New Roman" w:hAnsi="Times New Roman"/>
          <w:sz w:val="28"/>
          <w:szCs w:val="28"/>
        </w:rPr>
        <w:t>-</w:t>
      </w:r>
      <w:r w:rsidR="00251256" w:rsidRPr="00F94368">
        <w:rPr>
          <w:rFonts w:ascii="Times New Roman" w:hAnsi="Times New Roman"/>
          <w:sz w:val="28"/>
          <w:szCs w:val="28"/>
        </w:rPr>
        <w:t>исследователь</w:t>
      </w:r>
      <w:r w:rsidR="00901F7F" w:rsidRPr="00F94368">
        <w:rPr>
          <w:rFonts w:ascii="Times New Roman" w:hAnsi="Times New Roman"/>
          <w:sz w:val="28"/>
          <w:szCs w:val="28"/>
        </w:rPr>
        <w:t>скую работу, участие в научно-практических конференциях в рамках УНИК</w:t>
      </w:r>
      <w:r w:rsidR="00742B72">
        <w:rPr>
          <w:rFonts w:ascii="Times New Roman" w:hAnsi="Times New Roman"/>
          <w:sz w:val="28"/>
          <w:szCs w:val="28"/>
        </w:rPr>
        <w:t>;</w:t>
      </w:r>
    </w:p>
    <w:p w:rsidR="00A34CF3" w:rsidRPr="00F94368" w:rsidRDefault="00A34CF3" w:rsidP="00251256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F94368">
        <w:rPr>
          <w:rFonts w:ascii="Times New Roman" w:hAnsi="Times New Roman"/>
          <w:sz w:val="28"/>
          <w:szCs w:val="28"/>
        </w:rPr>
        <w:t xml:space="preserve">- </w:t>
      </w:r>
      <w:r w:rsidR="00901F7F" w:rsidRPr="00F94368">
        <w:rPr>
          <w:rFonts w:ascii="Times New Roman" w:hAnsi="Times New Roman"/>
          <w:sz w:val="28"/>
          <w:szCs w:val="28"/>
        </w:rPr>
        <w:t xml:space="preserve">участие в дистанционной игре – конкурсе « </w:t>
      </w:r>
      <w:r w:rsidR="00901F7F" w:rsidRPr="00F94368">
        <w:rPr>
          <w:rFonts w:ascii="Times New Roman" w:hAnsi="Times New Roman"/>
          <w:sz w:val="28"/>
          <w:szCs w:val="28"/>
          <w:lang w:val="en-US"/>
        </w:rPr>
        <w:t>Snail</w:t>
      </w:r>
      <w:r w:rsidR="00901F7F" w:rsidRPr="00F94368">
        <w:rPr>
          <w:rFonts w:ascii="Times New Roman" w:hAnsi="Times New Roman"/>
          <w:sz w:val="28"/>
          <w:szCs w:val="28"/>
        </w:rPr>
        <w:t>»</w:t>
      </w:r>
      <w:r w:rsidR="00742B72">
        <w:rPr>
          <w:rFonts w:ascii="Times New Roman" w:hAnsi="Times New Roman"/>
          <w:sz w:val="28"/>
          <w:szCs w:val="28"/>
        </w:rPr>
        <w:t xml:space="preserve"> ( Приложение в разделе</w:t>
      </w:r>
      <w:proofErr w:type="gramStart"/>
      <w:r w:rsidR="00742B72">
        <w:rPr>
          <w:rFonts w:ascii="Times New Roman" w:hAnsi="Times New Roman"/>
          <w:sz w:val="28"/>
          <w:szCs w:val="28"/>
        </w:rPr>
        <w:t>..)</w:t>
      </w:r>
      <w:proofErr w:type="gramEnd"/>
    </w:p>
    <w:p w:rsidR="00901F7F" w:rsidRPr="00F94368" w:rsidRDefault="00901F7F" w:rsidP="00251256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 w:rsidRPr="00F94368">
        <w:rPr>
          <w:rFonts w:ascii="Times New Roman" w:hAnsi="Times New Roman"/>
          <w:sz w:val="28"/>
          <w:szCs w:val="28"/>
        </w:rPr>
        <w:lastRenderedPageBreak/>
        <w:t>- веду дополнительные часы по графику работы школы.</w:t>
      </w:r>
    </w:p>
    <w:p w:rsidR="00F94368" w:rsidRPr="00F94368" w:rsidRDefault="00F94368" w:rsidP="00251256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</w:p>
    <w:p w:rsidR="00F94368" w:rsidRPr="00F94368" w:rsidRDefault="00F94368" w:rsidP="00F94368">
      <w:pPr>
        <w:pStyle w:val="a5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94368">
        <w:rPr>
          <w:rFonts w:ascii="Times New Roman" w:hAnsi="Times New Roman"/>
          <w:b/>
          <w:sz w:val="28"/>
          <w:szCs w:val="28"/>
        </w:rPr>
        <w:t xml:space="preserve">Подготовка учащихся к сдаче экзаменов в новой форме </w:t>
      </w:r>
      <w:proofErr w:type="gramStart"/>
      <w:r w:rsidRPr="00F94368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F94368">
        <w:rPr>
          <w:rFonts w:ascii="Times New Roman" w:hAnsi="Times New Roman"/>
          <w:b/>
          <w:sz w:val="28"/>
          <w:szCs w:val="28"/>
        </w:rPr>
        <w:t>ГИА)</w:t>
      </w:r>
    </w:p>
    <w:p w:rsidR="00F94368" w:rsidRPr="00F94368" w:rsidRDefault="00F94368" w:rsidP="00F94368">
      <w:pPr>
        <w:pStyle w:val="a5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42B72" w:rsidRDefault="00A34CF3" w:rsidP="00901F7F">
      <w:pPr>
        <w:rPr>
          <w:snapToGrid w:val="0"/>
          <w:spacing w:val="-4"/>
          <w:sz w:val="28"/>
          <w:szCs w:val="28"/>
        </w:rPr>
      </w:pPr>
      <w:r w:rsidRPr="00F94368">
        <w:rPr>
          <w:sz w:val="28"/>
          <w:szCs w:val="28"/>
        </w:rPr>
        <w:t xml:space="preserve">В связи с </w:t>
      </w:r>
      <w:r w:rsidRPr="00F94368">
        <w:rPr>
          <w:b/>
          <w:sz w:val="28"/>
          <w:szCs w:val="28"/>
        </w:rPr>
        <w:t>новой формой аттестации</w:t>
      </w:r>
      <w:r w:rsidRPr="00F94368">
        <w:rPr>
          <w:sz w:val="28"/>
          <w:szCs w:val="28"/>
        </w:rPr>
        <w:t xml:space="preserve"> учащихся основ</w:t>
      </w:r>
      <w:r w:rsidR="00901F7F" w:rsidRPr="00F94368">
        <w:rPr>
          <w:sz w:val="28"/>
          <w:szCs w:val="28"/>
        </w:rPr>
        <w:t xml:space="preserve">ной школы, с </w:t>
      </w:r>
      <w:r w:rsidRPr="00F94368">
        <w:rPr>
          <w:spacing w:val="-4"/>
          <w:sz w:val="28"/>
          <w:szCs w:val="28"/>
        </w:rPr>
        <w:t xml:space="preserve"> целью эффективной  подготовки к </w:t>
      </w:r>
      <w:r w:rsidR="00901F7F" w:rsidRPr="00F94368">
        <w:rPr>
          <w:b/>
          <w:spacing w:val="-4"/>
          <w:sz w:val="28"/>
          <w:szCs w:val="28"/>
        </w:rPr>
        <w:t xml:space="preserve"> ГИА</w:t>
      </w:r>
      <w:r w:rsidR="00901F7F" w:rsidRPr="00F94368">
        <w:rPr>
          <w:spacing w:val="-4"/>
          <w:sz w:val="28"/>
          <w:szCs w:val="28"/>
        </w:rPr>
        <w:t xml:space="preserve">  </w:t>
      </w:r>
      <w:proofErr w:type="gramStart"/>
      <w:r w:rsidR="00901F7F" w:rsidRPr="00F94368">
        <w:rPr>
          <w:spacing w:val="-4"/>
          <w:sz w:val="28"/>
          <w:szCs w:val="28"/>
        </w:rPr>
        <w:t xml:space="preserve">( </w:t>
      </w:r>
      <w:proofErr w:type="gramEnd"/>
      <w:r w:rsidR="00901F7F" w:rsidRPr="00F94368">
        <w:rPr>
          <w:spacing w:val="-4"/>
          <w:sz w:val="28"/>
          <w:szCs w:val="28"/>
        </w:rPr>
        <w:t>в старши</w:t>
      </w:r>
      <w:r w:rsidR="00742B72">
        <w:rPr>
          <w:spacing w:val="-4"/>
          <w:sz w:val="28"/>
          <w:szCs w:val="28"/>
        </w:rPr>
        <w:t xml:space="preserve">х классах </w:t>
      </w:r>
      <w:r w:rsidR="00901F7F" w:rsidRPr="00F94368">
        <w:rPr>
          <w:spacing w:val="-4"/>
          <w:sz w:val="28"/>
          <w:szCs w:val="28"/>
        </w:rPr>
        <w:t xml:space="preserve"> экзамен по английскому языку не выбирал никто)</w:t>
      </w:r>
      <w:r w:rsidR="00F94368" w:rsidRPr="00F94368">
        <w:rPr>
          <w:spacing w:val="-4"/>
          <w:sz w:val="28"/>
          <w:szCs w:val="28"/>
        </w:rPr>
        <w:t xml:space="preserve">  особое внимание  обращала</w:t>
      </w:r>
      <w:r w:rsidR="00901F7F" w:rsidRPr="00F94368">
        <w:rPr>
          <w:spacing w:val="-4"/>
          <w:sz w:val="28"/>
          <w:szCs w:val="28"/>
        </w:rPr>
        <w:t xml:space="preserve"> </w:t>
      </w:r>
      <w:r w:rsidR="00F94368" w:rsidRPr="00F94368">
        <w:rPr>
          <w:spacing w:val="-4"/>
          <w:sz w:val="28"/>
          <w:szCs w:val="28"/>
        </w:rPr>
        <w:t xml:space="preserve"> </w:t>
      </w:r>
      <w:r w:rsidRPr="00F94368">
        <w:rPr>
          <w:spacing w:val="-4"/>
          <w:sz w:val="28"/>
          <w:szCs w:val="28"/>
        </w:rPr>
        <w:t xml:space="preserve"> на </w:t>
      </w:r>
      <w:r w:rsidR="00901F7F" w:rsidRPr="00F94368">
        <w:rPr>
          <w:spacing w:val="-4"/>
          <w:sz w:val="28"/>
          <w:szCs w:val="28"/>
        </w:rPr>
        <w:t xml:space="preserve"> реальное </w:t>
      </w:r>
      <w:r w:rsidR="00F94368" w:rsidRPr="00F94368">
        <w:rPr>
          <w:spacing w:val="-4"/>
          <w:sz w:val="28"/>
          <w:szCs w:val="28"/>
        </w:rPr>
        <w:t>владение учениками</w:t>
      </w:r>
      <w:r w:rsidR="00901F7F" w:rsidRPr="00F94368">
        <w:rPr>
          <w:spacing w:val="-4"/>
          <w:sz w:val="28"/>
          <w:szCs w:val="28"/>
        </w:rPr>
        <w:t xml:space="preserve">  иностранным языком, а </w:t>
      </w:r>
      <w:r w:rsidRPr="00F94368">
        <w:rPr>
          <w:spacing w:val="-4"/>
          <w:sz w:val="28"/>
          <w:szCs w:val="28"/>
        </w:rPr>
        <w:t xml:space="preserve"> не </w:t>
      </w:r>
      <w:r w:rsidR="00901F7F" w:rsidRPr="00F94368">
        <w:rPr>
          <w:spacing w:val="-4"/>
          <w:sz w:val="28"/>
          <w:szCs w:val="28"/>
        </w:rPr>
        <w:t xml:space="preserve">на </w:t>
      </w:r>
      <w:r w:rsidRPr="00F94368">
        <w:rPr>
          <w:spacing w:val="-4"/>
          <w:sz w:val="28"/>
          <w:szCs w:val="28"/>
        </w:rPr>
        <w:t>то, что знает экза</w:t>
      </w:r>
      <w:r w:rsidR="00901F7F" w:rsidRPr="00F94368">
        <w:rPr>
          <w:spacing w:val="-4"/>
          <w:sz w:val="28"/>
          <w:szCs w:val="28"/>
        </w:rPr>
        <w:t>менуемы</w:t>
      </w:r>
      <w:r w:rsidR="00F94368" w:rsidRPr="00F94368">
        <w:rPr>
          <w:spacing w:val="-4"/>
          <w:sz w:val="28"/>
          <w:szCs w:val="28"/>
        </w:rPr>
        <w:t>й о языке. Следуя методическим рекомендациям, старалась</w:t>
      </w:r>
      <w:r w:rsidR="00901F7F" w:rsidRPr="00F94368">
        <w:rPr>
          <w:spacing w:val="-4"/>
          <w:sz w:val="28"/>
          <w:szCs w:val="28"/>
        </w:rPr>
        <w:t xml:space="preserve"> развивать </w:t>
      </w:r>
      <w:r w:rsidR="00F94368" w:rsidRPr="00F94368">
        <w:rPr>
          <w:spacing w:val="-4"/>
          <w:sz w:val="28"/>
          <w:szCs w:val="28"/>
        </w:rPr>
        <w:t xml:space="preserve"> «</w:t>
      </w:r>
      <w:r w:rsidR="00901F7F" w:rsidRPr="00F94368">
        <w:rPr>
          <w:spacing w:val="-4"/>
          <w:sz w:val="28"/>
          <w:szCs w:val="28"/>
        </w:rPr>
        <w:t xml:space="preserve">умения </w:t>
      </w:r>
      <w:r w:rsidR="00F94368" w:rsidRPr="00F94368">
        <w:rPr>
          <w:spacing w:val="-4"/>
          <w:sz w:val="28"/>
          <w:szCs w:val="28"/>
        </w:rPr>
        <w:t xml:space="preserve"> </w:t>
      </w:r>
      <w:r w:rsidRPr="00F94368">
        <w:rPr>
          <w:spacing w:val="-4"/>
          <w:sz w:val="28"/>
          <w:szCs w:val="28"/>
        </w:rPr>
        <w:t xml:space="preserve"> расширять устную и письменную информацию в соответствии с заданным объемом, </w:t>
      </w:r>
      <w:r w:rsidRPr="00F94368">
        <w:rPr>
          <w:snapToGrid w:val="0"/>
          <w:spacing w:val="-4"/>
          <w:sz w:val="28"/>
          <w:szCs w:val="28"/>
        </w:rPr>
        <w:t xml:space="preserve">пользоваться определенной стратегией чтения / </w:t>
      </w:r>
      <w:proofErr w:type="spellStart"/>
      <w:r w:rsidRPr="00F94368">
        <w:rPr>
          <w:snapToGrid w:val="0"/>
          <w:spacing w:val="-4"/>
          <w:sz w:val="28"/>
          <w:szCs w:val="28"/>
        </w:rPr>
        <w:t>аудирования</w:t>
      </w:r>
      <w:proofErr w:type="spellEnd"/>
      <w:r w:rsidRPr="00F94368">
        <w:rPr>
          <w:snapToGrid w:val="0"/>
          <w:spacing w:val="-4"/>
          <w:sz w:val="28"/>
          <w:szCs w:val="28"/>
        </w:rPr>
        <w:t xml:space="preserve"> в зависимости от коммуникативной задачи (читать / слушать текст с разной глубиной понимания), выполнять коммуникативную задачу в установленное время, прогнозировать содержание текста по ключевым словам, заголовку и т.д.</w:t>
      </w:r>
      <w:r w:rsidR="00F94368" w:rsidRPr="00F94368">
        <w:rPr>
          <w:snapToGrid w:val="0"/>
          <w:spacing w:val="-4"/>
          <w:sz w:val="28"/>
          <w:szCs w:val="28"/>
        </w:rPr>
        <w:t xml:space="preserve">»  </w:t>
      </w:r>
    </w:p>
    <w:p w:rsidR="00A34CF3" w:rsidRPr="00F94368" w:rsidRDefault="00F94368" w:rsidP="00901F7F">
      <w:pPr>
        <w:rPr>
          <w:b/>
          <w:sz w:val="28"/>
          <w:szCs w:val="28"/>
        </w:rPr>
      </w:pPr>
      <w:r w:rsidRPr="00F94368">
        <w:rPr>
          <w:snapToGrid w:val="0"/>
          <w:spacing w:val="-4"/>
          <w:sz w:val="28"/>
          <w:szCs w:val="28"/>
        </w:rPr>
        <w:t xml:space="preserve">Средний балл, набранный моими учениками  при сдаче ГИА – 2010 составил -  </w:t>
      </w:r>
      <w:r w:rsidRPr="00F94368">
        <w:rPr>
          <w:b/>
          <w:snapToGrid w:val="0"/>
          <w:spacing w:val="-4"/>
          <w:sz w:val="28"/>
          <w:szCs w:val="28"/>
        </w:rPr>
        <w:t>4,5 балла.</w:t>
      </w:r>
    </w:p>
    <w:p w:rsidR="00585323" w:rsidRDefault="00585323" w:rsidP="001A2793">
      <w:pPr>
        <w:jc w:val="right"/>
      </w:pPr>
    </w:p>
    <w:p w:rsidR="008B1733" w:rsidRPr="008B1733" w:rsidRDefault="008B1733" w:rsidP="008B1733">
      <w:pPr>
        <w:spacing w:line="360" w:lineRule="auto"/>
        <w:jc w:val="center"/>
        <w:rPr>
          <w:b/>
          <w:sz w:val="28"/>
          <w:szCs w:val="28"/>
        </w:rPr>
      </w:pPr>
      <w:r w:rsidRPr="008B1733">
        <w:rPr>
          <w:b/>
          <w:sz w:val="28"/>
          <w:szCs w:val="28"/>
        </w:rPr>
        <w:t>Использование компьютерных технологий</w:t>
      </w:r>
    </w:p>
    <w:p w:rsidR="008B1733" w:rsidRDefault="008B1733" w:rsidP="008B1733">
      <w:pPr>
        <w:spacing w:line="360" w:lineRule="auto"/>
        <w:ind w:firstLine="540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В своей работе я широко использую также информационные технологии, </w:t>
      </w:r>
      <w:proofErr w:type="gramStart"/>
      <w:r>
        <w:rPr>
          <w:sz w:val="28"/>
          <w:szCs w:val="28"/>
        </w:rPr>
        <w:t>Интернет-ресурсы</w:t>
      </w:r>
      <w:proofErr w:type="gramEnd"/>
      <w:r>
        <w:rPr>
          <w:sz w:val="28"/>
          <w:szCs w:val="28"/>
        </w:rPr>
        <w:t xml:space="preserve"> что  помогает мне реализовать личностно-ориентированный подход в обучении, обеспечивает индивидуализацию и дифференциацию  с учетом способностей детей, уровня их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и интересов.  </w:t>
      </w:r>
      <w:r w:rsidR="00D818AB">
        <w:rPr>
          <w:sz w:val="28"/>
          <w:szCs w:val="28"/>
        </w:rPr>
        <w:t>Каждый свой урок и внеклассное занятие я  планирую</w:t>
      </w:r>
      <w:r>
        <w:rPr>
          <w:sz w:val="28"/>
          <w:szCs w:val="28"/>
        </w:rPr>
        <w:t xml:space="preserve"> </w:t>
      </w:r>
      <w:r w:rsidR="00D818AB">
        <w:rPr>
          <w:sz w:val="28"/>
          <w:szCs w:val="28"/>
        </w:rPr>
        <w:t xml:space="preserve">с ИКТ, что </w:t>
      </w:r>
      <w:r>
        <w:rPr>
          <w:sz w:val="28"/>
          <w:szCs w:val="28"/>
        </w:rPr>
        <w:t xml:space="preserve"> дает возможность </w:t>
      </w:r>
      <w:r w:rsidR="00D818AB">
        <w:rPr>
          <w:sz w:val="28"/>
          <w:szCs w:val="28"/>
        </w:rPr>
        <w:t xml:space="preserve">сделать процесс обучения более ярким, понятным и позволяет </w:t>
      </w:r>
      <w:r>
        <w:rPr>
          <w:sz w:val="28"/>
          <w:szCs w:val="28"/>
        </w:rPr>
        <w:t xml:space="preserve">организовать самостоятельные действия каждого ученика при обучении различным видам речевой деятельности.  </w:t>
      </w:r>
    </w:p>
    <w:p w:rsidR="008B1733" w:rsidRDefault="00D818AB" w:rsidP="008B1733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Для отработки грамматического материала </w:t>
      </w:r>
      <w:r w:rsidR="008B1733">
        <w:rPr>
          <w:sz w:val="28"/>
          <w:szCs w:val="28"/>
        </w:rPr>
        <w:t>использую программу «</w:t>
      </w:r>
      <w:r>
        <w:rPr>
          <w:sz w:val="28"/>
          <w:szCs w:val="28"/>
        </w:rPr>
        <w:t xml:space="preserve">Профессор Хиггинс», </w:t>
      </w:r>
      <w:r w:rsidR="008B1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как кроме тестов в ней </w:t>
      </w:r>
      <w:r w:rsidR="008B1733">
        <w:rPr>
          <w:sz w:val="28"/>
          <w:szCs w:val="28"/>
        </w:rPr>
        <w:t xml:space="preserve"> содержатся образцы выполнения упражнений и грамматический справочник, </w:t>
      </w:r>
      <w:r>
        <w:rPr>
          <w:sz w:val="28"/>
          <w:szCs w:val="28"/>
        </w:rPr>
        <w:t xml:space="preserve">что облегчает  работу учащихся по закреплению полученных знаний и позволяет им </w:t>
      </w:r>
      <w:r w:rsidR="008B1733">
        <w:rPr>
          <w:sz w:val="28"/>
          <w:szCs w:val="28"/>
        </w:rPr>
        <w:t xml:space="preserve">самостоятельно найти ответы на вопросы. </w:t>
      </w:r>
      <w:r>
        <w:rPr>
          <w:sz w:val="28"/>
          <w:szCs w:val="28"/>
        </w:rPr>
        <w:t xml:space="preserve"> В качестве примера  опишу работу  по теме</w:t>
      </w:r>
      <w:r w:rsidR="008B1733">
        <w:rPr>
          <w:sz w:val="28"/>
          <w:szCs w:val="28"/>
        </w:rPr>
        <w:t xml:space="preserve">  </w:t>
      </w:r>
      <w:r w:rsidR="008B1733">
        <w:rPr>
          <w:sz w:val="28"/>
          <w:szCs w:val="28"/>
          <w:lang w:val="en-US"/>
        </w:rPr>
        <w:t>Past</w:t>
      </w:r>
      <w:r w:rsidR="008B1733" w:rsidRPr="008B1733">
        <w:rPr>
          <w:sz w:val="28"/>
          <w:szCs w:val="28"/>
        </w:rPr>
        <w:t xml:space="preserve"> </w:t>
      </w:r>
      <w:r w:rsidR="008B1733">
        <w:rPr>
          <w:sz w:val="28"/>
          <w:szCs w:val="28"/>
          <w:lang w:val="en-US"/>
        </w:rPr>
        <w:t>Simple</w:t>
      </w:r>
      <w:r w:rsidR="008B1733">
        <w:rPr>
          <w:sz w:val="28"/>
          <w:szCs w:val="28"/>
        </w:rPr>
        <w:t xml:space="preserve">. Программа содержит 8 разноплановых тестов: трансформировать предложения из настоящего времени в прошедшее, вставить соответствующий глагол в прошедшем времени, написать общие вопросы, написать глаголы в прошедшем времени в отрицательных </w:t>
      </w:r>
      <w:r w:rsidR="008B1733">
        <w:rPr>
          <w:sz w:val="28"/>
          <w:szCs w:val="28"/>
        </w:rPr>
        <w:lastRenderedPageBreak/>
        <w:t xml:space="preserve">предложениях, ответить на альтернативные и общие вопросы, задать специальные вопросы и составить предложения из набора слов. </w:t>
      </w:r>
    </w:p>
    <w:p w:rsidR="008B1733" w:rsidRDefault="008B1733" w:rsidP="008B1733">
      <w:pPr>
        <w:tabs>
          <w:tab w:val="left" w:pos="792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Великолепным подспорьем в работе с компьютером стал подарок от представителя американского посольства в России </w:t>
      </w:r>
      <w:proofErr w:type="spellStart"/>
      <w:r>
        <w:rPr>
          <w:sz w:val="28"/>
          <w:szCs w:val="28"/>
        </w:rPr>
        <w:t>Бриджит</w:t>
      </w:r>
      <w:proofErr w:type="spellEnd"/>
      <w:r>
        <w:rPr>
          <w:sz w:val="28"/>
          <w:szCs w:val="28"/>
        </w:rPr>
        <w:t xml:space="preserve"> Ф. </w:t>
      </w:r>
      <w:proofErr w:type="spellStart"/>
      <w:r>
        <w:rPr>
          <w:sz w:val="28"/>
          <w:szCs w:val="28"/>
        </w:rPr>
        <w:t>Герстен</w:t>
      </w:r>
      <w:proofErr w:type="spellEnd"/>
      <w:r>
        <w:rPr>
          <w:sz w:val="28"/>
          <w:szCs w:val="28"/>
        </w:rPr>
        <w:t>, которая презентовала учителям школы диск «</w:t>
      </w:r>
      <w:r>
        <w:rPr>
          <w:sz w:val="28"/>
          <w:szCs w:val="28"/>
          <w:lang w:val="en-US"/>
        </w:rPr>
        <w:t>Listen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Read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Learn</w:t>
      </w:r>
      <w:r>
        <w:rPr>
          <w:sz w:val="28"/>
          <w:szCs w:val="28"/>
        </w:rPr>
        <w:t xml:space="preserve">». Диск содержит 30 презентаций, выполненных в программе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, по различным темам с прекрасным аудиоматериалом, основанным на специальных радиопрограммах «Голос Америки». Эти презентации также успешно применяются как на уроках, так и во внеурочное время. </w:t>
      </w:r>
      <w:proofErr w:type="gramStart"/>
      <w:r>
        <w:rPr>
          <w:sz w:val="28"/>
          <w:szCs w:val="28"/>
        </w:rPr>
        <w:t xml:space="preserve">Использование этих презентаций дает мне возможность не только проверить знание лексики и грамматики по теме, но и пополнить словарный запас детей, т.к. презентации содержат определенное количество новых лексических единиц, а также способствуют развитию навыков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, расширению кругозора, вносят эффект новизны в урочную систему обучения иностранным языкам, повышают мотивацию изучения данного предмета.  </w:t>
      </w:r>
      <w:proofErr w:type="gramEnd"/>
    </w:p>
    <w:p w:rsidR="008B1733" w:rsidRDefault="008B1733" w:rsidP="008B1733">
      <w:pPr>
        <w:tabs>
          <w:tab w:val="left" w:pos="792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Преимущества презентации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8B1733" w:rsidRDefault="008B1733" w:rsidP="008B1733">
      <w:pPr>
        <w:tabs>
          <w:tab w:val="left" w:pos="792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 сочетании разнообразной текстовой,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видеонаглядности</w:t>
      </w:r>
      <w:proofErr w:type="spellEnd"/>
      <w:r>
        <w:rPr>
          <w:sz w:val="28"/>
          <w:szCs w:val="28"/>
        </w:rPr>
        <w:t>;</w:t>
      </w:r>
    </w:p>
    <w:p w:rsidR="008B1733" w:rsidRDefault="008B1733" w:rsidP="008B1733">
      <w:pPr>
        <w:tabs>
          <w:tab w:val="left" w:pos="792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возможности управления вниманием учащихся за счет эффектов анимации и гиперссылок;</w:t>
      </w:r>
    </w:p>
    <w:p w:rsidR="008B1733" w:rsidRDefault="008B1733" w:rsidP="008B1733">
      <w:pPr>
        <w:tabs>
          <w:tab w:val="left" w:pos="792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 активизации внимания всего класса;</w:t>
      </w:r>
    </w:p>
    <w:p w:rsidR="008B1733" w:rsidRDefault="008B1733" w:rsidP="008B1733">
      <w:pPr>
        <w:tabs>
          <w:tab w:val="left" w:pos="792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поддержании познавательного интереса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а также эффективности восприятия и запоминания нового учебного материала;</w:t>
      </w:r>
    </w:p>
    <w:p w:rsidR="008B1733" w:rsidRDefault="008B1733" w:rsidP="008B1733">
      <w:pPr>
        <w:tabs>
          <w:tab w:val="left" w:pos="792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сочетании  аудиторной и внеаудиторной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8B1733" w:rsidRDefault="008B1733" w:rsidP="008B1733">
      <w:pPr>
        <w:tabs>
          <w:tab w:val="left" w:pos="792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компьютерной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компетентности, как учителя, так и обучающихся, и развитии их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способностей в организации учебной работы.</w:t>
      </w:r>
    </w:p>
    <w:p w:rsidR="008B1733" w:rsidRDefault="008B1733" w:rsidP="008B1733">
      <w:pPr>
        <w:tabs>
          <w:tab w:val="left" w:pos="792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Предлагаются три способа использования презентаций:</w:t>
      </w:r>
    </w:p>
    <w:p w:rsidR="008B1733" w:rsidRDefault="008B1733" w:rsidP="008B1733">
      <w:pPr>
        <w:widowControl w:val="0"/>
        <w:numPr>
          <w:ilvl w:val="0"/>
          <w:numId w:val="2"/>
        </w:numPr>
        <w:tabs>
          <w:tab w:val="left" w:pos="918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Обучающиеся следят за показом слайдов со своих мест; слайды проецируются на большой экран; такая форма может иметь место </w:t>
      </w:r>
      <w:r>
        <w:rPr>
          <w:sz w:val="28"/>
          <w:szCs w:val="28"/>
        </w:rPr>
        <w:lastRenderedPageBreak/>
        <w:t>при любой форме проведения аудиторного занятия, а также на любом этапе урока,  например, при введении новой лексики, презентации нового грамматического материала, тренировки учебного материала и т.д.;</w:t>
      </w:r>
    </w:p>
    <w:p w:rsidR="008B1733" w:rsidRDefault="008B1733" w:rsidP="008B1733">
      <w:pPr>
        <w:widowControl w:val="0"/>
        <w:numPr>
          <w:ilvl w:val="0"/>
          <w:numId w:val="2"/>
        </w:numPr>
        <w:tabs>
          <w:tab w:val="left" w:pos="918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Обучающиеся во время презентации видят ее на экранах своих компьютеров; учитель по ходу презентации дает пояснения; как и в первом случае, презентация может появиться на любом уроке вне зависимости от его этапа;</w:t>
      </w:r>
    </w:p>
    <w:p w:rsidR="008B1733" w:rsidRDefault="008B1733" w:rsidP="008B1733">
      <w:pPr>
        <w:widowControl w:val="0"/>
        <w:numPr>
          <w:ilvl w:val="0"/>
          <w:numId w:val="2"/>
        </w:numPr>
        <w:tabs>
          <w:tab w:val="left" w:pos="918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Обучающиеся самостоятельно (во внеурочное время) знакомятся с презентацией; она выступает в качестве электронного раздаточного материала (тестирование, повторение пройденного материала, справочные материалы и т.д.) В своей работе я ориентируюсь на 1 и 2 способы использования презентации. Некоторые ученики проявляют интерес к самостоятельному изучению дополнительного материала по английскому языку с использованием презентаций. </w:t>
      </w: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Диск «</w:t>
      </w:r>
      <w:r>
        <w:rPr>
          <w:sz w:val="28"/>
          <w:szCs w:val="28"/>
          <w:lang w:val="en-US"/>
        </w:rPr>
        <w:t>Listen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Read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Learn</w:t>
      </w:r>
      <w:r>
        <w:rPr>
          <w:sz w:val="28"/>
          <w:szCs w:val="28"/>
        </w:rPr>
        <w:t xml:space="preserve">» универсален, он может быть использован в любом классе средней и старшей школы. Он предлагает широкий спектр заданий для обучения чтению и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>, говорению и письму, лексической, грамматической и фонетической стороне речи.</w:t>
      </w:r>
    </w:p>
    <w:p w:rsidR="008B1733" w:rsidRDefault="008B1733" w:rsidP="008B1733">
      <w:pPr>
        <w:tabs>
          <w:tab w:val="left" w:pos="7920"/>
        </w:tabs>
        <w:spacing w:line="360" w:lineRule="auto"/>
        <w:ind w:firstLine="540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Соответствие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средств «</w:t>
      </w:r>
      <w:r>
        <w:rPr>
          <w:sz w:val="28"/>
          <w:szCs w:val="28"/>
          <w:lang w:val="en-US"/>
        </w:rPr>
        <w:t>Listen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Read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Learn</w:t>
      </w:r>
      <w:r>
        <w:rPr>
          <w:sz w:val="28"/>
          <w:szCs w:val="28"/>
        </w:rPr>
        <w:t>» устным темам учебников “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” В.П. </w:t>
      </w:r>
      <w:proofErr w:type="spellStart"/>
      <w:r>
        <w:rPr>
          <w:sz w:val="28"/>
          <w:szCs w:val="28"/>
        </w:rPr>
        <w:t>Кузовлева</w:t>
      </w:r>
      <w:proofErr w:type="spellEnd"/>
      <w:r>
        <w:rPr>
          <w:sz w:val="28"/>
          <w:szCs w:val="28"/>
        </w:rPr>
        <w:t>, Н.М. Лапа и др.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5"/>
        <w:gridCol w:w="4320"/>
        <w:gridCol w:w="4404"/>
      </w:tblGrid>
      <w:tr w:rsidR="008B1733" w:rsidTr="008B1733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презентации</w:t>
            </w:r>
          </w:p>
        </w:tc>
      </w:tr>
      <w:tr w:rsidR="008B1733" w:rsidRPr="008B1733" w:rsidTr="008B1733"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1733" w:rsidRDefault="008B17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1733" w:rsidRDefault="008B17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1733" w:rsidRDefault="008B17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меняются, меняемся и мы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Spy museum</w:t>
            </w:r>
          </w:p>
          <w:p w:rsidR="008B1733" w:rsidRDefault="008B17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Statue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Liberty</w:t>
                </w:r>
              </w:smartTag>
            </w:smartTag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B1733" w:rsidRPr="008B1733" w:rsidTr="008B1733"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1733" w:rsidRDefault="008B1733">
            <w:pPr>
              <w:rPr>
                <w:rFonts w:eastAsia="DejaVu Sans"/>
                <w:kern w:val="2"/>
                <w:sz w:val="28"/>
                <w:szCs w:val="28"/>
                <w:lang w:val="pt-BR"/>
              </w:rPr>
            </w:pP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</w:t>
            </w:r>
          </w:p>
        </w:tc>
        <w:tc>
          <w:tcPr>
            <w:tcW w:w="4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History of the Olympics</w:t>
            </w:r>
          </w:p>
          <w:p w:rsidR="008B1733" w:rsidRDefault="008B17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Skateboarding</w:t>
            </w:r>
          </w:p>
          <w:p w:rsidR="008B1733" w:rsidRDefault="008B17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Soccer in America</w:t>
            </w:r>
          </w:p>
        </w:tc>
      </w:tr>
      <w:tr w:rsidR="008B1733" w:rsidRPr="008B1733" w:rsidTr="008B1733"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1733" w:rsidRDefault="008B1733">
            <w:pPr>
              <w:rPr>
                <w:rFonts w:eastAsia="DejaVu Sans"/>
                <w:kern w:val="2"/>
                <w:sz w:val="28"/>
                <w:szCs w:val="28"/>
                <w:lang w:val="pt-BR"/>
              </w:rPr>
            </w:pP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Свободное время</w:t>
            </w:r>
          </w:p>
        </w:tc>
        <w:tc>
          <w:tcPr>
            <w:tcW w:w="4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Leisure activities</w:t>
            </w:r>
          </w:p>
          <w:p w:rsidR="008B1733" w:rsidRDefault="008B17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Summer camps</w:t>
            </w:r>
          </w:p>
          <w:p w:rsidR="008B1733" w:rsidRDefault="008B17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guitar</w:t>
            </w:r>
          </w:p>
        </w:tc>
      </w:tr>
      <w:tr w:rsidR="008B1733" w:rsidRPr="008B1733" w:rsidTr="008B1733">
        <w:tc>
          <w:tcPr>
            <w:tcW w:w="9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B1733" w:rsidRDefault="008B17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B1733" w:rsidRDefault="008B17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4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How to stop smoking</w:t>
            </w:r>
          </w:p>
          <w:p w:rsidR="008B1733" w:rsidRDefault="008B17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Sugar and diet</w:t>
            </w:r>
          </w:p>
          <w:p w:rsidR="008B1733" w:rsidRDefault="008B17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Air pollution harms your lungs</w:t>
            </w:r>
          </w:p>
        </w:tc>
      </w:tr>
      <w:tr w:rsidR="008B1733" w:rsidTr="008B1733">
        <w:tc>
          <w:tcPr>
            <w:tcW w:w="9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1733" w:rsidRDefault="008B1733">
            <w:pPr>
              <w:rPr>
                <w:rFonts w:eastAsia="DejaVu Sans"/>
                <w:kern w:val="2"/>
                <w:sz w:val="28"/>
                <w:szCs w:val="28"/>
                <w:lang w:val="pt-BR"/>
              </w:rPr>
            </w:pP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guitar</w:t>
            </w:r>
          </w:p>
          <w:p w:rsidR="008B1733" w:rsidRDefault="008B17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B1733" w:rsidTr="008B1733">
        <w:tc>
          <w:tcPr>
            <w:tcW w:w="9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1733" w:rsidRDefault="008B17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Западная демократия. Демократичны ли они?</w:t>
            </w:r>
          </w:p>
        </w:tc>
        <w:tc>
          <w:tcPr>
            <w:tcW w:w="4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US court system</w:t>
            </w:r>
          </w:p>
        </w:tc>
      </w:tr>
      <w:tr w:rsidR="008B1733" w:rsidTr="008B1733">
        <w:tc>
          <w:tcPr>
            <w:tcW w:w="9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1733" w:rsidRDefault="008B1733">
            <w:pPr>
              <w:rPr>
                <w:rFonts w:eastAsia="DejaVu Sans"/>
                <w:kern w:val="2"/>
                <w:sz w:val="28"/>
                <w:szCs w:val="28"/>
                <w:lang w:val="pt-BR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разнообразен мир</w:t>
            </w:r>
          </w:p>
        </w:tc>
        <w:tc>
          <w:tcPr>
            <w:tcW w:w="4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American families</w:t>
            </w:r>
          </w:p>
        </w:tc>
      </w:tr>
      <w:tr w:rsidR="008B1733" w:rsidTr="008B1733">
        <w:tc>
          <w:tcPr>
            <w:tcW w:w="9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1733" w:rsidRDefault="008B1733">
            <w:pPr>
              <w:rPr>
                <w:rFonts w:eastAsia="DejaVu Sans"/>
                <w:kern w:val="2"/>
                <w:sz w:val="28"/>
                <w:szCs w:val="28"/>
                <w:lang w:val="pt-BR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1733" w:rsidRDefault="008B1733">
            <w:pPr>
              <w:rPr>
                <w:rFonts w:eastAsia="DejaVu Sans"/>
                <w:kern w:val="2"/>
                <w:sz w:val="28"/>
                <w:szCs w:val="28"/>
                <w:lang w:val="pt-BR"/>
              </w:rPr>
            </w:pPr>
          </w:p>
        </w:tc>
        <w:tc>
          <w:tcPr>
            <w:tcW w:w="4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733" w:rsidRDefault="008B1733">
            <w:pPr>
              <w:pStyle w:val="a7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Grand Canyon</w:t>
            </w:r>
          </w:p>
        </w:tc>
      </w:tr>
    </w:tbl>
    <w:p w:rsidR="008B1733" w:rsidRDefault="008B1733" w:rsidP="008B1733">
      <w:pPr>
        <w:tabs>
          <w:tab w:val="left" w:pos="7920"/>
        </w:tabs>
        <w:spacing w:line="360" w:lineRule="auto"/>
        <w:ind w:firstLine="540"/>
        <w:jc w:val="center"/>
        <w:rPr>
          <w:rFonts w:eastAsia="DejaVu Sans"/>
          <w:kern w:val="2"/>
          <w:sz w:val="28"/>
          <w:szCs w:val="28"/>
          <w:lang w:val="pt-BR"/>
        </w:rPr>
      </w:pPr>
    </w:p>
    <w:p w:rsidR="008B1733" w:rsidRDefault="008B1733" w:rsidP="008B1733">
      <w:pPr>
        <w:tabs>
          <w:tab w:val="left" w:pos="7920"/>
        </w:tabs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Формы работы с компьютерными обучающими программами на уроках иностранного языка</w:t>
      </w:r>
    </w:p>
    <w:p w:rsidR="008B1733" w:rsidRDefault="008B1733" w:rsidP="008B1733">
      <w:pPr>
        <w:tabs>
          <w:tab w:val="left" w:pos="7920"/>
        </w:tabs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(на примере урока “</w:t>
      </w:r>
      <w:proofErr w:type="spellStart"/>
      <w:r>
        <w:rPr>
          <w:sz w:val="28"/>
          <w:szCs w:val="28"/>
        </w:rPr>
        <w:t>Sugar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Diet</w:t>
      </w:r>
      <w:proofErr w:type="spellEnd"/>
      <w:r>
        <w:rPr>
          <w:sz w:val="28"/>
          <w:szCs w:val="28"/>
        </w:rPr>
        <w:t>” 9 класс)</w:t>
      </w: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 урока: </w:t>
      </w:r>
    </w:p>
    <w:p w:rsidR="008B1733" w:rsidRDefault="008B1733" w:rsidP="008B17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Создать условия для развития навыков чтения,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, говорения, умения работать с компьютером. </w:t>
      </w:r>
    </w:p>
    <w:p w:rsidR="008B1733" w:rsidRDefault="008B1733" w:rsidP="008B17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Обобщить знание учащимися лексики по теме «Здоровый образ жизни»</w:t>
      </w:r>
    </w:p>
    <w:p w:rsidR="008B1733" w:rsidRDefault="008B1733" w:rsidP="008B17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навыков чтения,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говорения,  умения работать с компьютером;</w:t>
      </w:r>
    </w:p>
    <w:p w:rsidR="008B1733" w:rsidRDefault="008B1733" w:rsidP="008B1733">
      <w:pPr>
        <w:tabs>
          <w:tab w:val="left" w:pos="9338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Повторение лексики + новые лексические единицы</w:t>
      </w:r>
    </w:p>
    <w:p w:rsidR="008B1733" w:rsidRDefault="008B1733" w:rsidP="008B1733">
      <w:pPr>
        <w:tabs>
          <w:tab w:val="left" w:pos="7920"/>
        </w:tabs>
        <w:spacing w:line="360" w:lineRule="auto"/>
        <w:ind w:firstLine="540"/>
        <w:rPr>
          <w:sz w:val="28"/>
          <w:szCs w:val="28"/>
          <w:lang w:val="pt-BR"/>
        </w:rPr>
      </w:pPr>
      <w:r>
        <w:rPr>
          <w:sz w:val="28"/>
          <w:szCs w:val="28"/>
        </w:rPr>
        <w:t>а) На первом этапе происходит фонетическая отработка лексики в режиме “Учитель – класс”  (2-3 минуты)</w:t>
      </w:r>
    </w:p>
    <w:p w:rsidR="008B1733" w:rsidRDefault="008B1733" w:rsidP="008B1733">
      <w:pPr>
        <w:tabs>
          <w:tab w:val="left" w:pos="792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б) Затем ученики в парах или классом работают над подбором перевода слов. (Время 3-4 минуты)</w:t>
      </w:r>
    </w:p>
    <w:p w:rsidR="008B1733" w:rsidRDefault="008B1733" w:rsidP="008B1733">
      <w:pPr>
        <w:tabs>
          <w:tab w:val="left" w:pos="7920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в) Использование изученной лексики + грамматика (умение составлять предложения)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рансформационные упражнения) (4-5 минут)</w:t>
      </w:r>
    </w:p>
    <w:p w:rsidR="008B1733" w:rsidRDefault="008B1733" w:rsidP="008B1733">
      <w:pPr>
        <w:tabs>
          <w:tab w:val="left" w:pos="9338"/>
        </w:tabs>
        <w:spacing w:line="360" w:lineRule="auto"/>
        <w:ind w:left="709" w:firstLine="540"/>
        <w:rPr>
          <w:sz w:val="28"/>
          <w:szCs w:val="28"/>
        </w:rPr>
      </w:pPr>
      <w:r>
        <w:rPr>
          <w:sz w:val="28"/>
          <w:szCs w:val="28"/>
        </w:rPr>
        <w:t xml:space="preserve">Часть 2. </w:t>
      </w:r>
      <w:proofErr w:type="spellStart"/>
      <w:r>
        <w:rPr>
          <w:sz w:val="28"/>
          <w:szCs w:val="28"/>
        </w:rPr>
        <w:t>Аудирование</w:t>
      </w:r>
      <w:proofErr w:type="spellEnd"/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а) Перед прослушиванием ученикам предлагаются несколько высказываний  и задание: послушайте первую часть программы и скажите, упоминаются ли эти советы по здоровому питанию в радиопрограмме.</w:t>
      </w: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.</w:t>
      </w: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Выполнение задания предшествующего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в форме “</w:t>
      </w:r>
      <w:proofErr w:type="gramStart"/>
      <w:r>
        <w:rPr>
          <w:sz w:val="28"/>
          <w:szCs w:val="28"/>
        </w:rPr>
        <w:t>Верно-неверно</w:t>
      </w:r>
      <w:proofErr w:type="gramEnd"/>
      <w:r>
        <w:rPr>
          <w:sz w:val="28"/>
          <w:szCs w:val="28"/>
        </w:rPr>
        <w:t>”.</w:t>
      </w: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Поставь предложения в верном порядке. Учащиеся составляют  из предложений прослушанный текст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(Репродуктивные упражнения)</w:t>
      </w:r>
    </w:p>
    <w:p w:rsidR="008B1733" w:rsidRDefault="008B1733" w:rsidP="008B1733">
      <w:pPr>
        <w:tabs>
          <w:tab w:val="left" w:pos="7920"/>
        </w:tabs>
        <w:spacing w:line="36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Часть 3. </w:t>
      </w:r>
      <w:proofErr w:type="spellStart"/>
      <w:r>
        <w:rPr>
          <w:sz w:val="28"/>
          <w:szCs w:val="28"/>
        </w:rPr>
        <w:t>Аудирование</w:t>
      </w:r>
      <w:proofErr w:type="spellEnd"/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Перед прослушиванием ученикам предлагаются несколько высказываний  и задание: послушайте вторую часть программы и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верны или неверны следующие утверждения.</w:t>
      </w: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.</w:t>
      </w: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Выполнение задания предшествующего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в форме “</w:t>
      </w:r>
      <w:proofErr w:type="gramStart"/>
      <w:r>
        <w:rPr>
          <w:sz w:val="28"/>
          <w:szCs w:val="28"/>
        </w:rPr>
        <w:t>Верно-неверно</w:t>
      </w:r>
      <w:proofErr w:type="gramEnd"/>
      <w:r>
        <w:rPr>
          <w:sz w:val="28"/>
          <w:szCs w:val="28"/>
        </w:rPr>
        <w:t>”.</w:t>
      </w: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Грамматическое упражнение  на основе прослушанного текста: выбери нужную форму глагола. Это упражнение выполняется вслух с переводом.</w:t>
      </w:r>
    </w:p>
    <w:p w:rsidR="008B1733" w:rsidRDefault="008B1733" w:rsidP="008B1733">
      <w:pPr>
        <w:tabs>
          <w:tab w:val="left" w:pos="7920"/>
        </w:tabs>
        <w:spacing w:line="36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Часть 4. Перевод</w:t>
      </w: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Выбери  лучший перевод с русского на английский из 3-хпредложенных  вариантов.</w:t>
      </w:r>
    </w:p>
    <w:p w:rsidR="008B1733" w:rsidRDefault="008B1733" w:rsidP="008B1733">
      <w:pPr>
        <w:tabs>
          <w:tab w:val="left" w:pos="7920"/>
        </w:tabs>
        <w:spacing w:line="36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Часть 5. Дискуссия</w:t>
      </w: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Учащимся предлагаются несколько вопросов, которые стимулируют учащихся к говорению.</w:t>
      </w: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</w:p>
    <w:p w:rsidR="008B1733" w:rsidRDefault="008B1733" w:rsidP="008B1733">
      <w:pPr>
        <w:tabs>
          <w:tab w:val="left" w:pos="7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8B1733" w:rsidRDefault="008B1733" w:rsidP="008B1733">
      <w:pPr>
        <w:widowControl w:val="0"/>
        <w:numPr>
          <w:ilvl w:val="0"/>
          <w:numId w:val="3"/>
        </w:numPr>
        <w:tabs>
          <w:tab w:val="left" w:pos="864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Безручко В.Т. Презентации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. – М.: Финансы и статистика, 2005</w:t>
      </w:r>
    </w:p>
    <w:p w:rsidR="008B1733" w:rsidRDefault="008B1733" w:rsidP="008B1733">
      <w:pPr>
        <w:widowControl w:val="0"/>
        <w:numPr>
          <w:ilvl w:val="0"/>
          <w:numId w:val="3"/>
        </w:numPr>
        <w:tabs>
          <w:tab w:val="left" w:pos="864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Беляева Л.А., Иванова Н.В. Презентация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и ее возможности при обучении иностранным языкам// ИЯШ. – 2008 – № 4</w:t>
      </w:r>
    </w:p>
    <w:p w:rsidR="008B1733" w:rsidRDefault="008B1733" w:rsidP="008B1733">
      <w:pPr>
        <w:widowControl w:val="0"/>
        <w:numPr>
          <w:ilvl w:val="0"/>
          <w:numId w:val="3"/>
        </w:numPr>
        <w:tabs>
          <w:tab w:val="left" w:pos="864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Денисова  Ж.А., Денисов М.К.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 языкового материала как методический прием// ИЯШ – 2008 - № 3</w:t>
      </w:r>
    </w:p>
    <w:p w:rsidR="008B1733" w:rsidRDefault="008B1733" w:rsidP="008B1733">
      <w:pPr>
        <w:widowControl w:val="0"/>
        <w:numPr>
          <w:ilvl w:val="0"/>
          <w:numId w:val="3"/>
        </w:numPr>
        <w:tabs>
          <w:tab w:val="left" w:pos="8640"/>
        </w:tabs>
        <w:suppressAutoHyphens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Оствацатуров</w:t>
      </w:r>
      <w:proofErr w:type="spellEnd"/>
      <w:r>
        <w:rPr>
          <w:sz w:val="28"/>
          <w:szCs w:val="28"/>
        </w:rPr>
        <w:t xml:space="preserve"> Г.О. Технология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 урока. – Волгоград: издательство «Учитель», 2008 </w:t>
      </w:r>
    </w:p>
    <w:p w:rsidR="008B1733" w:rsidRDefault="008B1733" w:rsidP="008B1733">
      <w:pPr>
        <w:jc w:val="right"/>
      </w:pPr>
      <w:proofErr w:type="spellStart"/>
      <w:r>
        <w:rPr>
          <w:sz w:val="28"/>
          <w:szCs w:val="28"/>
        </w:rPr>
        <w:t>Черешнева</w:t>
      </w:r>
      <w:proofErr w:type="spellEnd"/>
      <w:r>
        <w:rPr>
          <w:sz w:val="28"/>
          <w:szCs w:val="28"/>
        </w:rPr>
        <w:t xml:space="preserve"> Е.В. Применение интерактивной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программы «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Discoveries</w:t>
      </w:r>
      <w:r>
        <w:rPr>
          <w:sz w:val="28"/>
          <w:szCs w:val="28"/>
        </w:rPr>
        <w:t>» на уроках английского языка// ИЯШ –</w:t>
      </w:r>
    </w:p>
    <w:sectPr w:rsidR="008B1733" w:rsidSect="0058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BA865AF"/>
    <w:multiLevelType w:val="hybridMultilevel"/>
    <w:tmpl w:val="8726457E"/>
    <w:lvl w:ilvl="0" w:tplc="8852121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  <w:lvlOverride w:ilv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93"/>
    <w:rsid w:val="00013FB3"/>
    <w:rsid w:val="001304A3"/>
    <w:rsid w:val="001A2793"/>
    <w:rsid w:val="00235972"/>
    <w:rsid w:val="00251256"/>
    <w:rsid w:val="00291A76"/>
    <w:rsid w:val="002C52A6"/>
    <w:rsid w:val="00396BBF"/>
    <w:rsid w:val="003D51EB"/>
    <w:rsid w:val="00421044"/>
    <w:rsid w:val="004B392A"/>
    <w:rsid w:val="004E30AD"/>
    <w:rsid w:val="00560AF1"/>
    <w:rsid w:val="00582589"/>
    <w:rsid w:val="00585323"/>
    <w:rsid w:val="00652BFA"/>
    <w:rsid w:val="007120C6"/>
    <w:rsid w:val="00742B72"/>
    <w:rsid w:val="00822F47"/>
    <w:rsid w:val="00845C8A"/>
    <w:rsid w:val="008B1733"/>
    <w:rsid w:val="008D08C5"/>
    <w:rsid w:val="00901F7F"/>
    <w:rsid w:val="009A16E2"/>
    <w:rsid w:val="00A34CF3"/>
    <w:rsid w:val="00AE1325"/>
    <w:rsid w:val="00B44FBC"/>
    <w:rsid w:val="00D56F8B"/>
    <w:rsid w:val="00D80F4C"/>
    <w:rsid w:val="00D818AB"/>
    <w:rsid w:val="00E86D9A"/>
    <w:rsid w:val="00E93725"/>
    <w:rsid w:val="00F75828"/>
    <w:rsid w:val="00F9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F3"/>
    <w:pPr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4CF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34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A34CF3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D08C5"/>
    <w:pPr>
      <w:ind w:left="720"/>
      <w:contextualSpacing/>
    </w:pPr>
  </w:style>
  <w:style w:type="paragraph" w:customStyle="1" w:styleId="a7">
    <w:name w:val="Содержимое таблицы"/>
    <w:basedOn w:val="a"/>
    <w:rsid w:val="008B1733"/>
    <w:pPr>
      <w:widowControl w:val="0"/>
      <w:suppressLineNumbers/>
      <w:suppressAutoHyphens/>
      <w:ind w:firstLine="0"/>
      <w:jc w:val="left"/>
    </w:pPr>
    <w:rPr>
      <w:rFonts w:ascii="Liberation Serif" w:eastAsia="DejaVu Sans" w:hAnsi="Liberation Serif"/>
      <w:kern w:val="2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2010-11-03T08:28:00Z</dcterms:created>
  <dcterms:modified xsi:type="dcterms:W3CDTF">2010-11-05T07:19:00Z</dcterms:modified>
</cp:coreProperties>
</file>