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4" w:rsidRDefault="00B163E4" w:rsidP="00B163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План работы МО </w:t>
      </w:r>
    </w:p>
    <w:p w:rsidR="00B163E4" w:rsidRDefault="00B163E4" w:rsidP="00B163E4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учителей начальных классов на 2015/</w:t>
      </w:r>
      <w:r w:rsidR="00CB34A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16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  <w:r>
        <w:rPr>
          <w:b/>
          <w:sz w:val="40"/>
          <w:szCs w:val="40"/>
        </w:rPr>
        <w:t>.</w:t>
      </w:r>
    </w:p>
    <w:p w:rsidR="00B163E4" w:rsidRDefault="00B163E4" w:rsidP="00B163E4">
      <w:pPr>
        <w:rPr>
          <w:sz w:val="36"/>
          <w:szCs w:val="36"/>
        </w:rPr>
      </w:pPr>
    </w:p>
    <w:p w:rsidR="00B163E4" w:rsidRPr="00EB1BCB" w:rsidRDefault="00B163E4" w:rsidP="00B163E4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 w:cs="Helvetica"/>
          <w:b/>
          <w:bCs/>
          <w:color w:val="4868A3"/>
        </w:rPr>
      </w:pPr>
      <w:r w:rsidRPr="00EB1BCB">
        <w:rPr>
          <w:rFonts w:ascii="Monotype Corsiva" w:hAnsi="Monotype Corsiva"/>
          <w:b/>
          <w:sz w:val="36"/>
          <w:szCs w:val="36"/>
        </w:rPr>
        <w:t>Проблема, над которой работает МО: «</w:t>
      </w:r>
      <w:r w:rsidRPr="00EB1BCB">
        <w:rPr>
          <w:rFonts w:ascii="Monotype Corsiva" w:hAnsi="Monotype Corsiva" w:cs="Helvetica"/>
          <w:b/>
          <w:bCs/>
          <w:color w:val="000000" w:themeColor="text1"/>
          <w:sz w:val="36"/>
          <w:szCs w:val="36"/>
        </w:rPr>
        <w:t>Формирование творческого потенциала учителя в процессе совершенствования и поиска разнообразных методов обучения и воспитания</w:t>
      </w:r>
      <w:r w:rsidR="00EB1BCB">
        <w:rPr>
          <w:rFonts w:ascii="Monotype Corsiva" w:hAnsi="Monotype Corsiva" w:cs="Helvetica"/>
          <w:b/>
          <w:bCs/>
          <w:color w:val="000000" w:themeColor="text1"/>
          <w:sz w:val="36"/>
          <w:szCs w:val="36"/>
        </w:rPr>
        <w:t xml:space="preserve">, </w:t>
      </w:r>
      <w:r w:rsidRPr="00EB1BCB">
        <w:rPr>
          <w:rFonts w:ascii="Monotype Corsiva" w:hAnsi="Monotype Corsiva" w:cs="Helvetica"/>
          <w:b/>
          <w:bCs/>
          <w:color w:val="000000" w:themeColor="text1"/>
          <w:sz w:val="36"/>
          <w:szCs w:val="36"/>
        </w:rPr>
        <w:t xml:space="preserve"> реализующих стандарты второго поколения»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color w:val="666666"/>
        </w:rPr>
      </w:pPr>
      <w:r w:rsidRPr="00EB1BCB">
        <w:rPr>
          <w:rFonts w:ascii="Monotype Corsiva" w:hAnsi="Monotype Corsiva"/>
          <w:b/>
          <w:sz w:val="36"/>
          <w:szCs w:val="36"/>
        </w:rPr>
        <w:t>Цель:</w:t>
      </w:r>
      <w:r w:rsidRPr="00EB1BCB">
        <w:rPr>
          <w:rFonts w:ascii="Monotype Corsiva" w:hAnsi="Monotype Corsiva"/>
        </w:rPr>
        <w:t xml:space="preserve"> </w:t>
      </w:r>
      <w:r w:rsidRPr="00EB1BCB">
        <w:rPr>
          <w:rFonts w:ascii="Monotype Corsiva" w:hAnsi="Monotype Corsiva"/>
          <w:color w:val="000000" w:themeColor="text1"/>
          <w:sz w:val="32"/>
          <w:szCs w:val="32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B163E4" w:rsidRPr="00EB1BCB" w:rsidRDefault="00EB1BCB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32"/>
          <w:szCs w:val="32"/>
        </w:rPr>
        <w:t xml:space="preserve">                       </w:t>
      </w:r>
      <w:r w:rsidR="00B163E4" w:rsidRPr="00EB1BCB">
        <w:rPr>
          <w:rFonts w:ascii="Monotype Corsiva" w:hAnsi="Monotype Corsiva"/>
          <w:b/>
          <w:bCs/>
          <w:i/>
          <w:iCs/>
          <w:color w:val="000000" w:themeColor="text1"/>
          <w:sz w:val="32"/>
          <w:szCs w:val="32"/>
        </w:rPr>
        <w:t>Задачи начальной школы на 2015/16учебный год: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 w:cs="Helvetica"/>
          <w:b/>
          <w:color w:val="000000" w:themeColor="text1"/>
          <w:sz w:val="28"/>
          <w:szCs w:val="28"/>
        </w:rPr>
        <w:t xml:space="preserve"> </w:t>
      </w: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3. Произвести отбор методов, средств, приемов, технологий, соответствующих новым ФГОС.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4.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5. Создание условий для успешного овладения программным материалом и </w:t>
      </w:r>
      <w:r w:rsidRPr="00EB1BCB">
        <w:rPr>
          <w:rFonts w:ascii="Monotype Corsiva" w:hAnsi="Monotype Corsiva"/>
          <w:b/>
          <w:color w:val="666666"/>
          <w:sz w:val="28"/>
          <w:szCs w:val="28"/>
        </w:rPr>
        <w:t>в</w:t>
      </w: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ыполнения Госстандарта учащимися. 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6. Продолжить изучение и внедрение в практику наиболее эффективных </w:t>
      </w:r>
      <w:proofErr w:type="spellStart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здоровьесберегающих</w:t>
      </w:r>
      <w:proofErr w:type="spellEnd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7. Внедрить опыт творчески работающих учителей через мастер-классы (открытые уроки), обучающие семинары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lastRenderedPageBreak/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EB1BCB" w:rsidRPr="00EB1BCB" w:rsidRDefault="00EB1BCB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                                  Ожидаемые результаты работы:</w:t>
      </w:r>
    </w:p>
    <w:p w:rsidR="004A7331" w:rsidRPr="00EB1BCB" w:rsidRDefault="004A7331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• рост качества знаний обучающихся;</w:t>
      </w:r>
    </w:p>
    <w:p w:rsidR="004A7331" w:rsidRPr="00EB1BCB" w:rsidRDefault="004A7331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• овладение учителями МО системой преподавания предметов в соответствии с новым ФГОС;</w:t>
      </w:r>
    </w:p>
    <w:p w:rsidR="004A7331" w:rsidRPr="00EB1BCB" w:rsidRDefault="004A7331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EB1BCB" w:rsidRPr="00EB1BCB" w:rsidRDefault="00EB1BCB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EB1BCB" w:rsidRPr="00EB1BCB" w:rsidRDefault="00EB1BCB" w:rsidP="004A7331">
      <w:pPr>
        <w:ind w:left="630" w:hanging="360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</w:t>
      </w:r>
      <w:r w:rsidRPr="00EB1BCB">
        <w:rPr>
          <w:rFonts w:ascii="Monotype Corsiva" w:hAnsi="Monotype Corsiva"/>
          <w:b/>
          <w:color w:val="000000" w:themeColor="text1"/>
          <w:sz w:val="32"/>
          <w:szCs w:val="32"/>
        </w:rPr>
        <w:t>Направления работы:</w:t>
      </w:r>
    </w:p>
    <w:p w:rsidR="00EB1BCB" w:rsidRPr="00EB1BCB" w:rsidRDefault="00EB1BCB" w:rsidP="004A7331">
      <w:pPr>
        <w:ind w:left="630" w:hanging="360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</w:rPr>
        <w:t xml:space="preserve">1.      </w:t>
      </w: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  <w:u w:val="single"/>
        </w:rPr>
        <w:t>Аналитическая деятельность: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Анализ методической деятельности  за 2014/2015 учебный год и планирование на 2015/2016 учебный год.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Анализ посещения открытых уроков.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Изучение направлений деятельности педагогов (тема самообразования).</w:t>
      </w:r>
    </w:p>
    <w:p w:rsidR="004A7331" w:rsidRPr="00EB1BCB" w:rsidRDefault="004A7331" w:rsidP="004A7331">
      <w:pPr>
        <w:shd w:val="clear" w:color="auto" w:fill="FFFFFF"/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Анализ работы педагогов с целью оказания помощи.</w:t>
      </w:r>
    </w:p>
    <w:p w:rsidR="004A7331" w:rsidRPr="00EB1BCB" w:rsidRDefault="004A7331" w:rsidP="004A7331">
      <w:pPr>
        <w:shd w:val="clear" w:color="auto" w:fill="FFFFFF"/>
        <w:ind w:left="63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</w:t>
      </w: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</w:rPr>
        <w:t xml:space="preserve">2.      </w:t>
      </w: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  <w:u w:val="single"/>
        </w:rPr>
        <w:t>Информационная деятельность: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  Изучение новинок в методической литературе в целях совершенствования педагогической деятельности.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  Продолжение знакомства с ФГОС начального общего образования и среднего образования. 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  Пополнение тематической папки «Методическое объединение учителей начальных классов».</w:t>
      </w:r>
    </w:p>
    <w:p w:rsidR="004A7331" w:rsidRPr="00EB1BCB" w:rsidRDefault="004A7331" w:rsidP="00EB1BCB">
      <w:pPr>
        <w:ind w:left="63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</w:t>
      </w: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</w:rPr>
        <w:t xml:space="preserve">3.      </w:t>
      </w: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  <w:u w:val="single"/>
        </w:rPr>
        <w:t>Консультативная деятельность:</w:t>
      </w: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         Консультирование педагогов по вопросам </w:t>
      </w:r>
      <w:r w:rsidRPr="00EB1BCB">
        <w:rPr>
          <w:rFonts w:ascii="Monotype Corsiva" w:hAnsi="Monotype Corsiva"/>
          <w:b/>
          <w:color w:val="000000" w:themeColor="text1"/>
          <w:spacing w:val="-1"/>
          <w:sz w:val="28"/>
          <w:szCs w:val="28"/>
        </w:rPr>
        <w:t>тематического планирования.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         Консультирование педагогов с целью ликвидации затруднений в педагогической деятельности.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         Консультирование педагогов  по вопросам в сфере формирования  универсальных учебных действий в рамках ФГОС – 2.</w:t>
      </w:r>
    </w:p>
    <w:p w:rsidR="00EB1BCB" w:rsidRPr="00EB1BCB" w:rsidRDefault="00EB1BCB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EB1BCB" w:rsidRPr="00EB1BCB" w:rsidRDefault="00EB1BCB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</w:t>
      </w:r>
      <w:r w:rsidRPr="00EB1BCB">
        <w:rPr>
          <w:rFonts w:ascii="Monotype Corsiva" w:hAnsi="Monotype Corsiva"/>
          <w:b/>
          <w:color w:val="000000" w:themeColor="text1"/>
          <w:sz w:val="32"/>
          <w:szCs w:val="32"/>
        </w:rPr>
        <w:t>Организационные формы работы: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1. Заседания методического объединения. 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3. </w:t>
      </w:r>
      <w:proofErr w:type="spellStart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Взаимопосещение</w:t>
      </w:r>
      <w:proofErr w:type="spellEnd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уроков педагогами.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lastRenderedPageBreak/>
        <w:t xml:space="preserve">5.  Повышение квалификации педагогов на курсах. Прохождение аттестации педагогических кадров. </w:t>
      </w:r>
    </w:p>
    <w:p w:rsidR="00B163E4" w:rsidRPr="00B163E4" w:rsidRDefault="00B163E4" w:rsidP="00B163E4">
      <w:pPr>
        <w:shd w:val="clear" w:color="auto" w:fill="FFFFFF"/>
        <w:spacing w:after="360"/>
        <w:rPr>
          <w:b/>
          <w:color w:val="000000" w:themeColor="text1"/>
          <w:sz w:val="28"/>
          <w:szCs w:val="28"/>
        </w:rPr>
      </w:pP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План работы МО:</w:t>
      </w: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B163E4" w:rsidTr="00B163E4">
        <w:trPr>
          <w:trHeight w:val="10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№</w:t>
            </w:r>
          </w:p>
          <w:p w:rsidR="00B163E4" w:rsidRPr="00EB1BCB" w:rsidRDefault="00B163E4">
            <w:pPr>
              <w:rPr>
                <w:b/>
              </w:rPr>
            </w:pPr>
            <w:proofErr w:type="gramStart"/>
            <w:r w:rsidRPr="00EB1BCB">
              <w:rPr>
                <w:b/>
              </w:rPr>
              <w:t>п</w:t>
            </w:r>
            <w:proofErr w:type="gramEnd"/>
            <w:r w:rsidRPr="00EB1BCB">
              <w:rPr>
                <w:b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Заседания МО,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мероприятия,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 контроль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Ответственные</w:t>
            </w:r>
          </w:p>
        </w:tc>
      </w:tr>
      <w:tr w:rsidR="00B163E4" w:rsidTr="00B16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2D1ED4" w:rsidRDefault="002D1ED4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2.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3.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4.</w:t>
            </w:r>
          </w:p>
          <w:p w:rsidR="00B163E4" w:rsidRPr="00EB1BCB" w:rsidRDefault="00B163E4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5.</w:t>
            </w:r>
          </w:p>
          <w:p w:rsidR="00B163E4" w:rsidRPr="00EB1BCB" w:rsidRDefault="00B163E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6.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4499F" w:rsidRPr="00EB1BCB" w:rsidRDefault="0064499F">
            <w:pPr>
              <w:rPr>
                <w:b/>
              </w:rPr>
            </w:pPr>
          </w:p>
          <w:p w:rsidR="002D1ED4" w:rsidRDefault="002D1ED4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7.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Default="00B163E4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8.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4499F" w:rsidRPr="00EB1BCB" w:rsidRDefault="0064499F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 xml:space="preserve">9. </w:t>
            </w:r>
          </w:p>
          <w:p w:rsidR="00B163E4" w:rsidRPr="00EB1BCB" w:rsidRDefault="00B163E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10.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11.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Default="00B163E4">
            <w:pPr>
              <w:rPr>
                <w:b/>
              </w:rPr>
            </w:pPr>
          </w:p>
          <w:p w:rsidR="00663AFF" w:rsidRPr="00EB1BCB" w:rsidRDefault="00663AFF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12.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290245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290245">
            <w:pPr>
              <w:rPr>
                <w:b/>
              </w:rPr>
            </w:pPr>
            <w:r>
              <w:rPr>
                <w:b/>
              </w:rPr>
              <w:t>14</w:t>
            </w:r>
            <w:r w:rsidR="00B163E4" w:rsidRPr="00EB1BCB">
              <w:rPr>
                <w:b/>
              </w:rPr>
              <w:t>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 w:rsidP="00EB1BCB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i/>
                <w:sz w:val="32"/>
                <w:szCs w:val="32"/>
              </w:rPr>
              <w:lastRenderedPageBreak/>
              <w:t>Заседание МО №1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  <w:i/>
              </w:rPr>
            </w:pPr>
            <w:r w:rsidRPr="00EB1BCB">
              <w:rPr>
                <w:rFonts w:asciiTheme="minorHAnsi" w:hAnsiTheme="minorHAnsi"/>
                <w:b/>
                <w:i/>
              </w:rPr>
              <w:t>Организационное.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  </w:t>
            </w:r>
            <w:r w:rsidR="00EB1BCB">
              <w:rPr>
                <w:rFonts w:asciiTheme="minorHAnsi" w:hAnsiTheme="minorHAnsi"/>
                <w:b/>
              </w:rPr>
              <w:t xml:space="preserve">    </w:t>
            </w:r>
            <w:r w:rsidRPr="00EB1BCB">
              <w:rPr>
                <w:rFonts w:asciiTheme="minorHAnsi" w:hAnsiTheme="minorHAnsi"/>
                <w:b/>
              </w:rPr>
              <w:t xml:space="preserve"> Повестка:</w:t>
            </w:r>
          </w:p>
          <w:p w:rsidR="00B163E4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1. </w:t>
            </w:r>
            <w:r w:rsidR="00B163E4" w:rsidRPr="00EB1BCB">
              <w:rPr>
                <w:rFonts w:asciiTheme="minorHAnsi" w:hAnsiTheme="minorHAnsi"/>
                <w:b/>
              </w:rPr>
              <w:t>Утверждение календарно-тематических планов на 1 полугодие.</w:t>
            </w:r>
          </w:p>
          <w:p w:rsidR="00B163E4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2. </w:t>
            </w:r>
            <w:r w:rsidR="00B163E4" w:rsidRPr="00EB1BCB">
              <w:rPr>
                <w:rFonts w:asciiTheme="minorHAnsi" w:hAnsiTheme="minorHAnsi"/>
                <w:b/>
              </w:rPr>
              <w:t>Анализ работы МО за 2014/15 уч. год.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3. </w:t>
            </w:r>
            <w:r w:rsidR="00B163E4" w:rsidRPr="00EB1BCB">
              <w:rPr>
                <w:rFonts w:asciiTheme="minorHAnsi" w:hAnsiTheme="minorHAnsi"/>
                <w:b/>
              </w:rPr>
              <w:t>Утверждение плана методической работы на 2015/16 уч. год.</w:t>
            </w:r>
            <w:r w:rsidRPr="00EB1BCB">
              <w:rPr>
                <w:rFonts w:asciiTheme="minorHAnsi" w:hAnsiTheme="minorHAnsi"/>
                <w:b/>
              </w:rPr>
              <w:t xml:space="preserve"> 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4. Обсуждение нормативных, программно – методических документов. Ознакомление с базисным планом. 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5. </w:t>
            </w:r>
            <w:proofErr w:type="gramStart"/>
            <w:r w:rsidRPr="00EB1BCB">
              <w:rPr>
                <w:rFonts w:asciiTheme="minorHAnsi" w:hAnsiTheme="minorHAnsi"/>
                <w:b/>
              </w:rPr>
              <w:t>Контроль за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обеспеченностью учебниками и за готовностью кабинетов к новому учебному году. 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6. Утверждение тем по самообразованию педагогов.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Совещание по вопросам адаптации первоклассников к УВП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Проверка навыков чтения учащихся 2-4 классов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Вводные К/</w:t>
            </w:r>
            <w:proofErr w:type="gramStart"/>
            <w:r w:rsidRPr="00EB1BCB">
              <w:rPr>
                <w:rFonts w:asciiTheme="minorHAnsi" w:hAnsiTheme="minorHAnsi"/>
                <w:b/>
              </w:rPr>
              <w:t>Р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по русскому языку, математике в 4 </w:t>
            </w:r>
            <w:proofErr w:type="spellStart"/>
            <w:r w:rsidRPr="00EB1BCB">
              <w:rPr>
                <w:rFonts w:asciiTheme="minorHAnsi" w:hAnsiTheme="minorHAnsi"/>
                <w:b/>
              </w:rPr>
              <w:t>кл</w:t>
            </w:r>
            <w:proofErr w:type="spellEnd"/>
            <w:r w:rsidRPr="00EB1BCB">
              <w:rPr>
                <w:rFonts w:asciiTheme="minorHAnsi" w:hAnsiTheme="minorHAnsi"/>
                <w:b/>
              </w:rPr>
              <w:t>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Наблюдение адаптации уч-ся 1-2 классов к УВП.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</w:t>
            </w:r>
            <w:r w:rsidR="00EB1BCB" w:rsidRPr="00EB1BCB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  <w:p w:rsidR="002D1ED4" w:rsidRPr="00EB1BCB" w:rsidRDefault="0064499F" w:rsidP="00EB1BCB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  <w:u w:val="single"/>
              </w:rPr>
              <w:lastRenderedPageBreak/>
              <w:t>Тема:</w:t>
            </w:r>
            <w:r w:rsidRPr="00EB1BC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EB1BCB">
              <w:rPr>
                <w:rFonts w:asciiTheme="minorHAnsi" w:hAnsiTheme="minorHAnsi"/>
                <w:b/>
                <w:i/>
                <w:color w:val="000000" w:themeColor="text1"/>
              </w:rPr>
              <w:t>«Инновационный подход к контрольно-оценочной деятельности в начальной школе</w:t>
            </w:r>
            <w:r w:rsidRPr="00EB1BCB">
              <w:rPr>
                <w:rFonts w:asciiTheme="minorHAnsi" w:hAnsiTheme="minorHAnsi"/>
                <w:b/>
                <w:color w:val="000000" w:themeColor="text1"/>
              </w:rPr>
              <w:t>».</w:t>
            </w:r>
          </w:p>
          <w:p w:rsidR="0064499F" w:rsidRPr="00EB1BCB" w:rsidRDefault="0064499F" w:rsidP="00EB1BCB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 xml:space="preserve">             Повестка:</w:t>
            </w:r>
          </w:p>
          <w:p w:rsidR="0064499F" w:rsidRPr="00EB1BCB" w:rsidRDefault="0064499F" w:rsidP="00EB1BCB">
            <w:pPr>
              <w:pStyle w:val="a4"/>
              <w:numPr>
                <w:ilvl w:val="2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Инновационный подход к контрольно-оценочной деятельности в начальной школе.</w:t>
            </w:r>
          </w:p>
          <w:p w:rsidR="0064499F" w:rsidRPr="00EB1BCB" w:rsidRDefault="0064499F" w:rsidP="00EB1BCB">
            <w:pPr>
              <w:pStyle w:val="a4"/>
              <w:numPr>
                <w:ilvl w:val="2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 xml:space="preserve">Активизация познавательных интересов посредством применения ЦОР. </w:t>
            </w:r>
          </w:p>
          <w:p w:rsidR="00B163E4" w:rsidRPr="00EB1BCB" w:rsidRDefault="0064499F" w:rsidP="00EB1BCB">
            <w:pPr>
              <w:pStyle w:val="a4"/>
              <w:numPr>
                <w:ilvl w:val="2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Нетрадиционные формы урока с использованием ЦОР как способы активизации познавательной деятельности учащихся начальной школы.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«Круглый стол» по вопросам преемственности начальная школа – среднее звено.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Проверка ведения тетрадей уч-ся 1-4 классов. Соблюдение требований орфографического режима.</w:t>
            </w: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Административные К/</w:t>
            </w:r>
            <w:proofErr w:type="gramStart"/>
            <w:r w:rsidRPr="00EB1BCB">
              <w:rPr>
                <w:rFonts w:asciiTheme="minorHAnsi" w:hAnsiTheme="minorHAnsi"/>
                <w:b/>
              </w:rPr>
              <w:t>Р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по русскому языку, математике, чтению.</w:t>
            </w: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 3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jc w:val="both"/>
              <w:rPr>
                <w:rFonts w:asciiTheme="minorHAnsi" w:hAnsiTheme="minorHAnsi"/>
                <w:b/>
                <w:bCs/>
                <w:i/>
                <w:iCs/>
                <w:color w:val="161908"/>
              </w:rPr>
            </w:pPr>
            <w:r w:rsidRPr="00EB1BCB">
              <w:rPr>
                <w:rFonts w:asciiTheme="minorHAnsi" w:hAnsiTheme="minorHAnsi"/>
                <w:b/>
                <w:bCs/>
                <w:i/>
                <w:iCs/>
                <w:color w:val="161908"/>
                <w:u w:val="single"/>
              </w:rPr>
              <w:t>Тема:</w:t>
            </w:r>
            <w:r w:rsidRPr="00EB1BCB">
              <w:rPr>
                <w:rFonts w:asciiTheme="minorHAnsi" w:hAnsiTheme="minorHAnsi"/>
                <w:b/>
                <w:bCs/>
                <w:i/>
                <w:iCs/>
                <w:color w:val="161908"/>
              </w:rPr>
              <w:t xml:space="preserve"> «Стандарты нового поколения. Оценивание достижений учащихся в рамках ФГОС». </w:t>
            </w:r>
          </w:p>
          <w:p w:rsidR="0061388A" w:rsidRPr="00EB1BCB" w:rsidRDefault="0061388A" w:rsidP="00EB1BCB">
            <w:pPr>
              <w:shd w:val="clear" w:color="auto" w:fill="FFFFFF"/>
              <w:spacing w:before="100" w:beforeAutospacing="1"/>
              <w:jc w:val="both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bCs/>
                <w:i/>
                <w:iCs/>
                <w:color w:val="161908"/>
              </w:rPr>
              <w:t xml:space="preserve">             Повестка: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1.Возможности </w:t>
            </w:r>
            <w:proofErr w:type="spellStart"/>
            <w:r w:rsidRPr="00EB1BCB">
              <w:rPr>
                <w:rFonts w:asciiTheme="minorHAnsi" w:hAnsiTheme="minorHAnsi"/>
                <w:b/>
                <w:color w:val="161908"/>
              </w:rPr>
              <w:t>безотметочной</w:t>
            </w:r>
            <w:proofErr w:type="spellEnd"/>
            <w:r w:rsidRPr="00EB1BCB">
              <w:rPr>
                <w:rFonts w:asciiTheme="minorHAnsi" w:hAnsiTheme="minorHAnsi"/>
                <w:b/>
                <w:color w:val="161908"/>
              </w:rPr>
              <w:t xml:space="preserve"> и рейтинговой системы оценивания учащихся.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2. Контроль и самоконтроль </w:t>
            </w:r>
            <w:r w:rsidRPr="00EB1BCB">
              <w:rPr>
                <w:rFonts w:asciiTheme="minorHAnsi" w:hAnsiTheme="minorHAnsi"/>
                <w:b/>
                <w:color w:val="161908"/>
              </w:rPr>
              <w:lastRenderedPageBreak/>
              <w:t xml:space="preserve">учащихся.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3. Самооценка младших школьников: </w:t>
            </w:r>
          </w:p>
          <w:p w:rsidR="00663AFF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- Что такое самооценка и как она складывается в младшем школьном возрасте. </w:t>
            </w:r>
          </w:p>
          <w:p w:rsidR="0064499F" w:rsidRPr="00EB1BCB" w:rsidRDefault="00663AF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>
              <w:rPr>
                <w:rFonts w:asciiTheme="minorHAnsi" w:hAnsiTheme="minorHAnsi" w:cs="Arial"/>
                <w:b/>
                <w:color w:val="161908"/>
              </w:rPr>
              <w:t xml:space="preserve">- </w:t>
            </w:r>
            <w:r w:rsidR="0064499F" w:rsidRPr="00EB1BCB">
              <w:rPr>
                <w:rFonts w:asciiTheme="minorHAnsi" w:hAnsiTheme="minorHAnsi"/>
                <w:b/>
                <w:color w:val="161908"/>
              </w:rPr>
              <w:t xml:space="preserve"> Самооценка младших школьников с разной успеваемостью.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- Самооценка младших школьников как средство повышения уровня успеваемости.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- Внедрение правила самооценки при использовании технологии оценивания учебных успехов.  </w:t>
            </w: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Проверка ведения тетрадей уч-ся 2-4 классов.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Дозировка объема домашней, классной работы. Система работы над ошибками.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 4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 w:cs="Helvetica"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Тема:</w:t>
            </w:r>
            <w:r w:rsidRPr="00EB1BC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EB1BCB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«Развитие личности детей на основе универсальных учебных действий»</w:t>
            </w:r>
            <w:r w:rsidRPr="00EB1BCB">
              <w:rPr>
                <w:rFonts w:asciiTheme="minorHAnsi" w:hAnsiTheme="minorHAnsi" w:cs="Helvetica"/>
                <w:color w:val="000000" w:themeColor="text1"/>
              </w:rPr>
              <w:t xml:space="preserve">. 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 w:cs="Helvetica"/>
                <w:b/>
                <w:color w:val="000000" w:themeColor="text1"/>
              </w:rPr>
            </w:pPr>
            <w:r w:rsidRPr="00EB1BCB">
              <w:rPr>
                <w:rFonts w:asciiTheme="minorHAnsi" w:hAnsiTheme="minorHAnsi" w:cs="Helvetica"/>
                <w:b/>
                <w:color w:val="000000" w:themeColor="text1"/>
              </w:rPr>
              <w:t xml:space="preserve">        </w:t>
            </w:r>
            <w:r w:rsidR="00663AFF">
              <w:rPr>
                <w:rFonts w:asciiTheme="minorHAnsi" w:hAnsiTheme="minorHAnsi" w:cs="Helvetica"/>
                <w:b/>
                <w:color w:val="000000" w:themeColor="text1"/>
              </w:rPr>
              <w:t xml:space="preserve">       Повестка</w:t>
            </w:r>
            <w:bookmarkStart w:id="0" w:name="_GoBack"/>
            <w:bookmarkEnd w:id="0"/>
            <w:r w:rsidRPr="00EB1BCB">
              <w:rPr>
                <w:rFonts w:asciiTheme="minorHAnsi" w:hAnsiTheme="minorHAnsi" w:cs="Helvetica"/>
                <w:b/>
                <w:color w:val="000000" w:themeColor="text1"/>
              </w:rPr>
              <w:t>: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 w:cs="Helvetica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1. Пути  формирования учебно-познавательных компетенций обучающихся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2. Изучение методов педагогической   диагностики в соответствии с новым ФГОС</w:t>
            </w:r>
          </w:p>
          <w:p w:rsidR="00B163E4" w:rsidRPr="00EB1BCB" w:rsidRDefault="002D1ED4" w:rsidP="00EB1BCB">
            <w:pPr>
              <w:spacing w:after="360"/>
              <w:rPr>
                <w:rFonts w:asciiTheme="minorHAnsi" w:hAnsiTheme="minorHAnsi" w:cs="Helvetica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3. О подготовке и проведении недели предметных олимпийских игр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290245" w:rsidP="00EB1B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Комплексные </w:t>
            </w:r>
            <w:r w:rsidR="00B163E4" w:rsidRPr="00EB1BCB">
              <w:rPr>
                <w:rFonts w:asciiTheme="minorHAnsi" w:hAnsiTheme="minorHAnsi"/>
                <w:b/>
              </w:rPr>
              <w:t xml:space="preserve"> К/</w:t>
            </w:r>
            <w:proofErr w:type="gramStart"/>
            <w:r w:rsidR="00B163E4" w:rsidRPr="00EB1BCB">
              <w:rPr>
                <w:rFonts w:asciiTheme="minorHAnsi" w:hAnsiTheme="minorHAnsi"/>
                <w:b/>
              </w:rPr>
              <w:t>Р</w:t>
            </w:r>
            <w:proofErr w:type="gramEnd"/>
            <w:r w:rsidR="00B163E4" w:rsidRPr="00EB1BCB">
              <w:rPr>
                <w:rFonts w:asciiTheme="minorHAnsi" w:hAnsiTheme="minorHAnsi"/>
                <w:b/>
              </w:rPr>
              <w:t xml:space="preserve"> по  русскому языку, математике, чтению</w:t>
            </w:r>
            <w:r>
              <w:rPr>
                <w:rFonts w:asciiTheme="minorHAnsi" w:hAnsiTheme="minorHAnsi"/>
                <w:b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</w:rPr>
              <w:t>ом</w:t>
            </w:r>
            <w:proofErr w:type="spellEnd"/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EB1BCB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 5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«Достижения и нерешенные проблемы начальной школы»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lastRenderedPageBreak/>
              <w:t xml:space="preserve">   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Октябрь-ноябрь</w:t>
            </w:r>
          </w:p>
          <w:p w:rsidR="00B163E4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Октябрь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Ноябрь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Ноябрь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Декабрь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Январь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Февраль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 Март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290245" w:rsidP="00EB1B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Май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290245" w:rsidP="00EB1B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Учителя 2-4 </w:t>
            </w:r>
            <w:proofErr w:type="spellStart"/>
            <w:r w:rsidRPr="00EB1BCB">
              <w:rPr>
                <w:rFonts w:asciiTheme="minorHAnsi" w:hAnsiTheme="minorHAnsi"/>
                <w:b/>
              </w:rPr>
              <w:t>кл</w:t>
            </w:r>
            <w:proofErr w:type="spellEnd"/>
            <w:r w:rsidRPr="00EB1BCB">
              <w:rPr>
                <w:rFonts w:asciiTheme="minorHAnsi" w:hAnsiTheme="minorHAnsi"/>
                <w:b/>
              </w:rPr>
              <w:t>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Учителя  4 классов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290245" w:rsidRDefault="00290245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90245" w:rsidRPr="00EB1BCB" w:rsidRDefault="00290245" w:rsidP="002902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Табунщикова С.Н.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</w:tc>
      </w:tr>
    </w:tbl>
    <w:p w:rsidR="00B163E4" w:rsidRDefault="00B163E4" w:rsidP="00B163E4"/>
    <w:p w:rsidR="0061388A" w:rsidRDefault="0061388A" w:rsidP="00B163E4">
      <w:pPr>
        <w:rPr>
          <w:b/>
          <w:sz w:val="32"/>
          <w:szCs w:val="32"/>
        </w:rPr>
      </w:pPr>
    </w:p>
    <w:p w:rsidR="00290245" w:rsidRPr="00EB1BCB" w:rsidRDefault="00B163E4" w:rsidP="00290245">
      <w:pPr>
        <w:rPr>
          <w:rFonts w:asciiTheme="minorHAnsi" w:hAnsiTheme="minorHAnsi"/>
          <w:b/>
        </w:rPr>
      </w:pPr>
      <w:r w:rsidRPr="0061388A">
        <w:rPr>
          <w:b/>
          <w:sz w:val="32"/>
          <w:szCs w:val="32"/>
        </w:rPr>
        <w:t xml:space="preserve">Руководитель МО                                      </w:t>
      </w:r>
      <w:r w:rsidR="00290245">
        <w:rPr>
          <w:rFonts w:asciiTheme="minorHAnsi" w:hAnsiTheme="minorHAnsi"/>
          <w:b/>
        </w:rPr>
        <w:t>Табунщикова С.Н.</w:t>
      </w:r>
    </w:p>
    <w:p w:rsidR="00B163E4" w:rsidRPr="0061388A" w:rsidRDefault="00B163E4" w:rsidP="00B163E4">
      <w:pPr>
        <w:rPr>
          <w:b/>
          <w:sz w:val="32"/>
          <w:szCs w:val="32"/>
        </w:rPr>
      </w:pPr>
    </w:p>
    <w:p w:rsidR="00782734" w:rsidRDefault="00782734"/>
    <w:sectPr w:rsidR="00782734" w:rsidSect="00DC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839"/>
    <w:multiLevelType w:val="hybridMultilevel"/>
    <w:tmpl w:val="6660F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51BCD"/>
    <w:multiLevelType w:val="hybridMultilevel"/>
    <w:tmpl w:val="3E2A2DC8"/>
    <w:lvl w:ilvl="0" w:tplc="CB52B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13C2A"/>
    <w:multiLevelType w:val="hybridMultilevel"/>
    <w:tmpl w:val="9D60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D67E6"/>
    <w:multiLevelType w:val="multilevel"/>
    <w:tmpl w:val="574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D2EAF"/>
    <w:multiLevelType w:val="hybridMultilevel"/>
    <w:tmpl w:val="BA0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97FD1"/>
    <w:multiLevelType w:val="hybridMultilevel"/>
    <w:tmpl w:val="A0CACD62"/>
    <w:lvl w:ilvl="0" w:tplc="D3D404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458"/>
    <w:multiLevelType w:val="multilevel"/>
    <w:tmpl w:val="2F6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21CDD"/>
    <w:multiLevelType w:val="hybridMultilevel"/>
    <w:tmpl w:val="4EDE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E4"/>
    <w:rsid w:val="00290245"/>
    <w:rsid w:val="002D1ED4"/>
    <w:rsid w:val="004A7331"/>
    <w:rsid w:val="0061388A"/>
    <w:rsid w:val="0064499F"/>
    <w:rsid w:val="00663AFF"/>
    <w:rsid w:val="00782734"/>
    <w:rsid w:val="00A02307"/>
    <w:rsid w:val="00B163E4"/>
    <w:rsid w:val="00CB34A7"/>
    <w:rsid w:val="00DC0EEA"/>
    <w:rsid w:val="00E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2015-06-03T05:08:00Z</dcterms:created>
  <dcterms:modified xsi:type="dcterms:W3CDTF">2015-09-27T11:36:00Z</dcterms:modified>
</cp:coreProperties>
</file>