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6E" w:rsidRPr="003C0D9D" w:rsidRDefault="00AE5E6E" w:rsidP="00B61C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9D">
        <w:rPr>
          <w:rFonts w:ascii="Times New Roman" w:hAnsi="Times New Roman" w:cs="Times New Roman"/>
          <w:b/>
          <w:sz w:val="28"/>
          <w:szCs w:val="28"/>
        </w:rPr>
        <w:t>(Слайд № 1)</w:t>
      </w:r>
    </w:p>
    <w:p w:rsidR="00142C7A" w:rsidRDefault="00142C7A" w:rsidP="00B61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Законодательное обеспечение системы образования в условиях модернизации</w:t>
      </w:r>
    </w:p>
    <w:p w:rsidR="00142C7A" w:rsidRDefault="00142C7A" w:rsidP="00B61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45A" w:rsidRDefault="00B61CDA" w:rsidP="00B61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61CDA" w:rsidRDefault="00B61CDA" w:rsidP="00B61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1CDA" w:rsidRDefault="002B2A3D" w:rsidP="00B61C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 стране</w:t>
      </w:r>
      <w:r w:rsidR="00B6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 осуществляется</w:t>
      </w:r>
      <w:r w:rsidR="00B61CDA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61CDA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4349F2">
        <w:rPr>
          <w:rFonts w:ascii="Times New Roman" w:hAnsi="Times New Roman" w:cs="Times New Roman"/>
          <w:sz w:val="28"/>
          <w:szCs w:val="28"/>
        </w:rPr>
        <w:t>Рабочими группами, п</w:t>
      </w:r>
      <w:r w:rsidR="00B61CDA">
        <w:rPr>
          <w:rFonts w:ascii="Times New Roman" w:hAnsi="Times New Roman" w:cs="Times New Roman"/>
          <w:sz w:val="28"/>
          <w:szCs w:val="28"/>
        </w:rPr>
        <w:t>едагогическими коллективами из разных регионов страны</w:t>
      </w:r>
      <w:r w:rsidR="00E71ACF">
        <w:rPr>
          <w:rFonts w:ascii="Times New Roman" w:hAnsi="Times New Roman" w:cs="Times New Roman"/>
          <w:sz w:val="28"/>
          <w:szCs w:val="28"/>
        </w:rPr>
        <w:t xml:space="preserve"> и особенно Краснодарского края</w:t>
      </w:r>
      <w:r w:rsidR="00B61CDA">
        <w:rPr>
          <w:rFonts w:ascii="Times New Roman" w:hAnsi="Times New Roman" w:cs="Times New Roman"/>
          <w:sz w:val="28"/>
          <w:szCs w:val="28"/>
        </w:rPr>
        <w:t xml:space="preserve">  было опробовано много новых идей в системе образования, таких как</w:t>
      </w:r>
      <w:r w:rsidR="002B3DA7">
        <w:rPr>
          <w:rFonts w:ascii="Times New Roman" w:hAnsi="Times New Roman" w:cs="Times New Roman"/>
          <w:sz w:val="28"/>
          <w:szCs w:val="28"/>
        </w:rPr>
        <w:t>:</w:t>
      </w:r>
      <w:r w:rsidR="005A0C91">
        <w:rPr>
          <w:rFonts w:ascii="Times New Roman" w:hAnsi="Times New Roman" w:cs="Times New Roman"/>
          <w:sz w:val="28"/>
          <w:szCs w:val="28"/>
        </w:rPr>
        <w:t xml:space="preserve"> независимая</w:t>
      </w:r>
      <w:r w:rsidR="00B61CD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5A0C91">
        <w:rPr>
          <w:rFonts w:ascii="Times New Roman" w:hAnsi="Times New Roman" w:cs="Times New Roman"/>
          <w:sz w:val="28"/>
          <w:szCs w:val="28"/>
        </w:rPr>
        <w:t>а</w:t>
      </w:r>
      <w:r w:rsidR="00B61CDA">
        <w:rPr>
          <w:rFonts w:ascii="Times New Roman" w:hAnsi="Times New Roman" w:cs="Times New Roman"/>
          <w:sz w:val="28"/>
          <w:szCs w:val="28"/>
        </w:rPr>
        <w:t xml:space="preserve"> качества знаний учащихся</w:t>
      </w:r>
      <w:r w:rsidR="002B3DA7">
        <w:rPr>
          <w:rFonts w:ascii="Times New Roman" w:hAnsi="Times New Roman" w:cs="Times New Roman"/>
          <w:sz w:val="28"/>
          <w:szCs w:val="28"/>
        </w:rPr>
        <w:t>,  нормативно-подушевое финансирование, работа в условиях нового госстандарта образования в начальной школе, инклюзивное, дистанционное образование, система поддержки одаренных детей</w:t>
      </w:r>
      <w:r>
        <w:rPr>
          <w:rFonts w:ascii="Times New Roman" w:hAnsi="Times New Roman" w:cs="Times New Roman"/>
          <w:sz w:val="28"/>
          <w:szCs w:val="28"/>
        </w:rPr>
        <w:t>, уровневая система образования в высшей школе</w:t>
      </w:r>
      <w:r w:rsidR="005A0C91">
        <w:rPr>
          <w:rFonts w:ascii="Times New Roman" w:hAnsi="Times New Roman" w:cs="Times New Roman"/>
          <w:sz w:val="28"/>
          <w:szCs w:val="28"/>
        </w:rPr>
        <w:t>, семейные дошкольные группы</w:t>
      </w:r>
      <w:r w:rsidR="002B3DA7">
        <w:rPr>
          <w:rFonts w:ascii="Times New Roman" w:hAnsi="Times New Roman" w:cs="Times New Roman"/>
          <w:sz w:val="28"/>
          <w:szCs w:val="28"/>
        </w:rPr>
        <w:t xml:space="preserve"> и др. </w:t>
      </w:r>
      <w:r>
        <w:rPr>
          <w:rFonts w:ascii="Times New Roman" w:hAnsi="Times New Roman" w:cs="Times New Roman"/>
          <w:sz w:val="28"/>
          <w:szCs w:val="28"/>
        </w:rPr>
        <w:t xml:space="preserve"> По некоторым из этих направлений деятельности были внесены изменения в действующее законодательство  на Федеральном и региональном уровн</w:t>
      </w:r>
      <w:r w:rsidR="005A0C91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0C91">
        <w:rPr>
          <w:rFonts w:ascii="Times New Roman" w:hAnsi="Times New Roman" w:cs="Times New Roman"/>
          <w:sz w:val="28"/>
          <w:szCs w:val="28"/>
        </w:rPr>
        <w:t xml:space="preserve"> </w:t>
      </w:r>
      <w:r w:rsidR="003C0D9D" w:rsidRPr="003C0D9D">
        <w:rPr>
          <w:rFonts w:ascii="Times New Roman" w:hAnsi="Times New Roman" w:cs="Times New Roman"/>
          <w:b/>
          <w:sz w:val="28"/>
          <w:szCs w:val="28"/>
        </w:rPr>
        <w:t>(слайд № 2).</w:t>
      </w:r>
      <w:r w:rsidR="003C0D9D">
        <w:rPr>
          <w:rFonts w:ascii="Times New Roman" w:hAnsi="Times New Roman" w:cs="Times New Roman"/>
          <w:sz w:val="28"/>
          <w:szCs w:val="28"/>
        </w:rPr>
        <w:t xml:space="preserve"> </w:t>
      </w:r>
      <w:r w:rsidR="005A0C91">
        <w:rPr>
          <w:rFonts w:ascii="Times New Roman" w:hAnsi="Times New Roman" w:cs="Times New Roman"/>
          <w:sz w:val="28"/>
          <w:szCs w:val="28"/>
        </w:rPr>
        <w:t>Системное же  оформление данных новаций было предложено в виде проекта нового закона об образовании.</w:t>
      </w:r>
      <w:r w:rsidR="002B3DA7">
        <w:rPr>
          <w:rFonts w:ascii="Times New Roman" w:hAnsi="Times New Roman" w:cs="Times New Roman"/>
          <w:sz w:val="28"/>
          <w:szCs w:val="28"/>
        </w:rPr>
        <w:t xml:space="preserve">  Почти год прошел с момента начала обсуждения </w:t>
      </w:r>
      <w:r w:rsidR="005A0C91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2B3DA7">
        <w:rPr>
          <w:rFonts w:ascii="Times New Roman" w:hAnsi="Times New Roman" w:cs="Times New Roman"/>
          <w:sz w:val="28"/>
          <w:szCs w:val="28"/>
        </w:rPr>
        <w:t>проекта,  населению и педагогической общественности было пред</w:t>
      </w:r>
      <w:r w:rsidR="005A0C91">
        <w:rPr>
          <w:rFonts w:ascii="Times New Roman" w:hAnsi="Times New Roman" w:cs="Times New Roman"/>
          <w:sz w:val="28"/>
          <w:szCs w:val="28"/>
        </w:rPr>
        <w:t>ставле</w:t>
      </w:r>
      <w:r w:rsidR="002B3DA7">
        <w:rPr>
          <w:rFonts w:ascii="Times New Roman" w:hAnsi="Times New Roman" w:cs="Times New Roman"/>
          <w:sz w:val="28"/>
          <w:szCs w:val="28"/>
        </w:rPr>
        <w:t xml:space="preserve">но несколько редакций, каждая следующая - с учетом внесенных поправок и предложений. Поскольку закон будет призван заложить основу для </w:t>
      </w:r>
      <w:r w:rsidR="005A0C91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2B3DA7">
        <w:rPr>
          <w:rFonts w:ascii="Times New Roman" w:hAnsi="Times New Roman" w:cs="Times New Roman"/>
          <w:sz w:val="28"/>
          <w:szCs w:val="28"/>
        </w:rPr>
        <w:t>развития образования, большое внимание уделяется тому, чтобы максимально были учтены предложения всех участников образовательного процесса, чтобы в одном законе были сведены в систему все ступени обучения</w:t>
      </w:r>
      <w:r w:rsidR="002E126B">
        <w:rPr>
          <w:rFonts w:ascii="Times New Roman" w:hAnsi="Times New Roman" w:cs="Times New Roman"/>
          <w:sz w:val="28"/>
          <w:szCs w:val="28"/>
        </w:rPr>
        <w:t>:</w:t>
      </w:r>
      <w:r w:rsidR="002B3DA7">
        <w:rPr>
          <w:rFonts w:ascii="Times New Roman" w:hAnsi="Times New Roman" w:cs="Times New Roman"/>
          <w:sz w:val="28"/>
          <w:szCs w:val="28"/>
        </w:rPr>
        <w:t xml:space="preserve">  от</w:t>
      </w:r>
      <w:r w:rsidR="002E126B">
        <w:rPr>
          <w:rFonts w:ascii="Times New Roman" w:hAnsi="Times New Roman" w:cs="Times New Roman"/>
          <w:sz w:val="28"/>
          <w:szCs w:val="28"/>
        </w:rPr>
        <w:t xml:space="preserve"> </w:t>
      </w:r>
      <w:r w:rsidR="002B3DA7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5932B0">
        <w:rPr>
          <w:rFonts w:ascii="Times New Roman" w:hAnsi="Times New Roman" w:cs="Times New Roman"/>
          <w:sz w:val="28"/>
          <w:szCs w:val="28"/>
        </w:rPr>
        <w:t xml:space="preserve"> </w:t>
      </w:r>
      <w:r w:rsidR="002B3DA7">
        <w:rPr>
          <w:rFonts w:ascii="Times New Roman" w:hAnsi="Times New Roman" w:cs="Times New Roman"/>
          <w:sz w:val="28"/>
          <w:szCs w:val="28"/>
        </w:rPr>
        <w:t xml:space="preserve">до </w:t>
      </w:r>
      <w:r w:rsidR="00346DC5">
        <w:rPr>
          <w:rFonts w:ascii="Times New Roman" w:hAnsi="Times New Roman" w:cs="Times New Roman"/>
          <w:sz w:val="28"/>
          <w:szCs w:val="28"/>
        </w:rPr>
        <w:t>высшего</w:t>
      </w:r>
      <w:r w:rsidR="002E126B">
        <w:rPr>
          <w:rFonts w:ascii="Times New Roman" w:hAnsi="Times New Roman" w:cs="Times New Roman"/>
          <w:sz w:val="28"/>
          <w:szCs w:val="28"/>
        </w:rPr>
        <w:t>.</w:t>
      </w:r>
      <w:r w:rsidR="002B3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CDA" w:rsidRDefault="002E126B" w:rsidP="00B61C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сейчас, в эти дни, по всей стране педагоги на своих  совещаниях, конференциях не только подводят итоги прошедше</w:t>
      </w:r>
      <w:r w:rsidR="005932B0">
        <w:rPr>
          <w:rFonts w:ascii="Times New Roman" w:hAnsi="Times New Roman" w:cs="Times New Roman"/>
          <w:sz w:val="28"/>
          <w:szCs w:val="28"/>
        </w:rPr>
        <w:t>го учебного года</w:t>
      </w:r>
      <w:r>
        <w:rPr>
          <w:rFonts w:ascii="Times New Roman" w:hAnsi="Times New Roman" w:cs="Times New Roman"/>
          <w:sz w:val="28"/>
          <w:szCs w:val="28"/>
        </w:rPr>
        <w:t>, но и активно обсуждают  последнюю редакцию закона «Об образовании»</w:t>
      </w:r>
      <w:r w:rsidR="00447F4E">
        <w:rPr>
          <w:rFonts w:ascii="Times New Roman" w:hAnsi="Times New Roman" w:cs="Times New Roman"/>
          <w:sz w:val="28"/>
          <w:szCs w:val="28"/>
        </w:rPr>
        <w:t>.</w:t>
      </w:r>
    </w:p>
    <w:p w:rsidR="005932B0" w:rsidRDefault="00447F4E" w:rsidP="00B61C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мы с Вами отвечаем за создание условий для обеспечения и развития образования на нашей территории, мы должны также активно участвовать в обсуждении и выработать конкретные предложения в проект закона, при этом опираясь на те нормы, которые будут реально работать. </w:t>
      </w:r>
      <w:r w:rsidR="00C42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946" w:rsidRPr="00B61CDA" w:rsidRDefault="006C2946" w:rsidP="00B61C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район</w:t>
      </w:r>
      <w:r w:rsidR="002B39BE">
        <w:rPr>
          <w:rFonts w:ascii="Times New Roman" w:hAnsi="Times New Roman" w:cs="Times New Roman"/>
          <w:sz w:val="28"/>
          <w:szCs w:val="28"/>
        </w:rPr>
        <w:t xml:space="preserve"> в минувшем году активно участвовал в реализации всех и</w:t>
      </w:r>
      <w:r w:rsidR="00625808">
        <w:rPr>
          <w:rFonts w:ascii="Times New Roman" w:hAnsi="Times New Roman" w:cs="Times New Roman"/>
          <w:sz w:val="28"/>
          <w:szCs w:val="28"/>
        </w:rPr>
        <w:t xml:space="preserve">нициатив в области образования и </w:t>
      </w:r>
      <w:r w:rsidR="002B39BE">
        <w:rPr>
          <w:rFonts w:ascii="Times New Roman" w:hAnsi="Times New Roman" w:cs="Times New Roman"/>
          <w:sz w:val="28"/>
          <w:szCs w:val="28"/>
        </w:rPr>
        <w:t>воспитания</w:t>
      </w:r>
      <w:r w:rsidR="00625808">
        <w:rPr>
          <w:rFonts w:ascii="Times New Roman" w:hAnsi="Times New Roman" w:cs="Times New Roman"/>
          <w:sz w:val="28"/>
          <w:szCs w:val="28"/>
        </w:rPr>
        <w:t>.</w:t>
      </w:r>
    </w:p>
    <w:p w:rsidR="00B61CDA" w:rsidRDefault="002B39BE" w:rsidP="002B3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Большое внимание  было уделено развитию дошкольного образования.</w:t>
      </w:r>
      <w:r w:rsidR="00AE5E6E">
        <w:rPr>
          <w:rFonts w:ascii="Times New Roman" w:hAnsi="Times New Roman" w:cs="Times New Roman"/>
          <w:sz w:val="28"/>
          <w:szCs w:val="28"/>
        </w:rPr>
        <w:t xml:space="preserve"> </w:t>
      </w:r>
      <w:r w:rsidR="00AE5E6E" w:rsidRPr="003C0D9D">
        <w:rPr>
          <w:rFonts w:ascii="Times New Roman" w:hAnsi="Times New Roman" w:cs="Times New Roman"/>
          <w:b/>
          <w:sz w:val="28"/>
          <w:szCs w:val="28"/>
        </w:rPr>
        <w:t>(слайд № 3).</w:t>
      </w:r>
    </w:p>
    <w:p w:rsidR="00C7534F" w:rsidRDefault="00AE5E6E" w:rsidP="00C75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</w:t>
      </w:r>
      <w:r w:rsidR="00625808">
        <w:rPr>
          <w:rFonts w:ascii="Times New Roman" w:hAnsi="Times New Roman" w:cs="Times New Roman"/>
          <w:sz w:val="28"/>
          <w:szCs w:val="28"/>
        </w:rPr>
        <w:t xml:space="preserve"> законодательно</w:t>
      </w:r>
      <w:r w:rsidR="002B39BE">
        <w:rPr>
          <w:rFonts w:ascii="Times New Roman" w:hAnsi="Times New Roman" w:cs="Times New Roman"/>
          <w:sz w:val="28"/>
          <w:szCs w:val="28"/>
        </w:rPr>
        <w:t xml:space="preserve"> </w:t>
      </w:r>
      <w:r w:rsidR="00EE7FCF">
        <w:rPr>
          <w:rFonts w:ascii="Times New Roman" w:hAnsi="Times New Roman" w:cs="Times New Roman"/>
          <w:sz w:val="28"/>
          <w:szCs w:val="28"/>
        </w:rPr>
        <w:t xml:space="preserve">предполагается отнести дошкольное образование к первому уровню образования. </w:t>
      </w:r>
      <w:r w:rsidR="004349F2"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2B39BE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E7C67">
        <w:rPr>
          <w:rFonts w:ascii="Times New Roman" w:hAnsi="Times New Roman" w:cs="Times New Roman"/>
          <w:sz w:val="28"/>
          <w:szCs w:val="28"/>
        </w:rPr>
        <w:t>должна быть возможность хорошо подготовиться к школе. Формы получения дошкольного образования могут быть разные, но оно должно быть не просто гарантировано, а обеспечено каждому.</w:t>
      </w:r>
      <w:r w:rsidR="00C1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4F" w:rsidRDefault="00C7534F" w:rsidP="00C7534F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Практика показывает, что, несмотря на то, что родители в большинстве случаев хотят, чтобы дошкольное образование было совмещено с присмотром за детьми, когда  им предлагаются другие формы, о которых они могли не знать, то они охотно ими пользуются</w:t>
      </w:r>
      <w:r w:rsidR="00F016FE">
        <w:rPr>
          <w:rFonts w:ascii="Times New Roman" w:hAnsi="Times New Roman" w:cs="Times New Roman"/>
          <w:sz w:val="28"/>
          <w:szCs w:val="28"/>
        </w:rPr>
        <w:t xml:space="preserve"> </w:t>
      </w:r>
      <w:r w:rsidR="003C0D9D" w:rsidRPr="003C0D9D">
        <w:rPr>
          <w:rFonts w:ascii="Times New Roman" w:hAnsi="Times New Roman" w:cs="Times New Roman"/>
          <w:b/>
          <w:sz w:val="28"/>
          <w:szCs w:val="28"/>
        </w:rPr>
        <w:t>(слайд № 4)</w:t>
      </w:r>
      <w:r w:rsidR="003C0D9D">
        <w:rPr>
          <w:rFonts w:ascii="Times New Roman" w:hAnsi="Times New Roman" w:cs="Times New Roman"/>
          <w:b/>
          <w:sz w:val="28"/>
          <w:szCs w:val="28"/>
        </w:rPr>
        <w:t>.</w:t>
      </w:r>
    </w:p>
    <w:p w:rsidR="00C7534F" w:rsidRDefault="00C7534F" w:rsidP="00C753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в нашем районе обеспечен 100% охват детей, не посещающих дошкольные учреждения,  предшкольной подготовкой,</w:t>
      </w:r>
      <w:r w:rsidR="009A46AC">
        <w:rPr>
          <w:rFonts w:ascii="Times New Roman" w:hAnsi="Times New Roman" w:cs="Times New Roman"/>
          <w:sz w:val="28"/>
          <w:szCs w:val="28"/>
        </w:rPr>
        <w:t xml:space="preserve"> функционирует 61 </w:t>
      </w:r>
      <w:r w:rsidR="002B39BE">
        <w:rPr>
          <w:rFonts w:ascii="Times New Roman" w:hAnsi="Times New Roman" w:cs="Times New Roman"/>
          <w:sz w:val="28"/>
          <w:szCs w:val="28"/>
        </w:rPr>
        <w:t>группа</w:t>
      </w:r>
      <w:r w:rsidR="009A46AC">
        <w:rPr>
          <w:rFonts w:ascii="Times New Roman" w:hAnsi="Times New Roman" w:cs="Times New Roman"/>
          <w:sz w:val="28"/>
          <w:szCs w:val="28"/>
        </w:rPr>
        <w:t xml:space="preserve"> для 465</w:t>
      </w:r>
      <w:r w:rsidR="002B39BE">
        <w:rPr>
          <w:rFonts w:ascii="Times New Roman" w:hAnsi="Times New Roman" w:cs="Times New Roman"/>
          <w:sz w:val="28"/>
          <w:szCs w:val="28"/>
        </w:rPr>
        <w:t xml:space="preserve"> (четырехсот шестидесяти </w:t>
      </w:r>
      <w:r w:rsidR="00951572">
        <w:rPr>
          <w:rFonts w:ascii="Times New Roman" w:hAnsi="Times New Roman" w:cs="Times New Roman"/>
          <w:sz w:val="28"/>
          <w:szCs w:val="28"/>
        </w:rPr>
        <w:t>пяти)</w:t>
      </w:r>
      <w:r>
        <w:rPr>
          <w:rFonts w:ascii="Times New Roman" w:hAnsi="Times New Roman" w:cs="Times New Roman"/>
          <w:sz w:val="28"/>
          <w:szCs w:val="28"/>
        </w:rPr>
        <w:t xml:space="preserve"> детей при детских садах, центре детского творчества, школе искусств.</w:t>
      </w:r>
    </w:p>
    <w:p w:rsidR="00C7534F" w:rsidRDefault="00C422A9" w:rsidP="00C753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44</w:t>
      </w:r>
      <w:r w:rsidR="00C7534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534F">
        <w:rPr>
          <w:rFonts w:ascii="Times New Roman" w:hAnsi="Times New Roman" w:cs="Times New Roman"/>
          <w:sz w:val="28"/>
          <w:szCs w:val="28"/>
        </w:rPr>
        <w:t xml:space="preserve"> кратковременного пребыва</w:t>
      </w:r>
      <w:r w:rsidR="002F60D6">
        <w:rPr>
          <w:rFonts w:ascii="Times New Roman" w:hAnsi="Times New Roman" w:cs="Times New Roman"/>
          <w:sz w:val="28"/>
          <w:szCs w:val="28"/>
        </w:rPr>
        <w:t>ния разной направленности для 28</w:t>
      </w:r>
      <w:r w:rsidR="00C7534F">
        <w:rPr>
          <w:rFonts w:ascii="Times New Roman" w:hAnsi="Times New Roman" w:cs="Times New Roman"/>
          <w:sz w:val="28"/>
          <w:szCs w:val="28"/>
        </w:rPr>
        <w:t>0 детей в возрасте от 1,5 до 5 лет.</w:t>
      </w:r>
    </w:p>
    <w:p w:rsidR="00C7534F" w:rsidRDefault="00C7534F" w:rsidP="00C753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23 детей открыто 7 групп семейного воспитания на базе детских садов № 3, 11, 15 г. Темрюка, № 20 ст. Голубицкой, № 23 х. Белого, № 27 ст. Вышестеблиевской.</w:t>
      </w:r>
    </w:p>
    <w:p w:rsidR="00EE7FCF" w:rsidRDefault="009E7C67" w:rsidP="00EE7F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34F">
        <w:rPr>
          <w:rFonts w:ascii="Times New Roman" w:hAnsi="Times New Roman" w:cs="Times New Roman"/>
          <w:sz w:val="28"/>
          <w:szCs w:val="28"/>
        </w:rPr>
        <w:t xml:space="preserve">Безусловно, самой востребованной и массовой формой является обучение и воспитание в детском саду в режиме полного дня.  </w:t>
      </w:r>
      <w:r w:rsidR="00C12201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EB450E">
        <w:rPr>
          <w:rFonts w:ascii="Times New Roman" w:hAnsi="Times New Roman" w:cs="Times New Roman"/>
          <w:sz w:val="28"/>
          <w:szCs w:val="28"/>
        </w:rPr>
        <w:t xml:space="preserve"> очере</w:t>
      </w:r>
      <w:r w:rsidR="002F60D6">
        <w:rPr>
          <w:rFonts w:ascii="Times New Roman" w:hAnsi="Times New Roman" w:cs="Times New Roman"/>
          <w:sz w:val="28"/>
          <w:szCs w:val="28"/>
        </w:rPr>
        <w:t>дь в детские сады составляет 930</w:t>
      </w:r>
      <w:r w:rsidR="00EB450E">
        <w:rPr>
          <w:rFonts w:ascii="Times New Roman" w:hAnsi="Times New Roman" w:cs="Times New Roman"/>
          <w:sz w:val="28"/>
          <w:szCs w:val="28"/>
        </w:rPr>
        <w:t xml:space="preserve"> человек в городе Темрюке, </w:t>
      </w:r>
      <w:r w:rsidR="002F60D6">
        <w:rPr>
          <w:rFonts w:ascii="Times New Roman" w:hAnsi="Times New Roman" w:cs="Times New Roman"/>
          <w:sz w:val="28"/>
          <w:szCs w:val="28"/>
        </w:rPr>
        <w:t>1185</w:t>
      </w:r>
      <w:r w:rsidR="00EB450E">
        <w:rPr>
          <w:rFonts w:ascii="Times New Roman" w:hAnsi="Times New Roman" w:cs="Times New Roman"/>
          <w:sz w:val="28"/>
          <w:szCs w:val="28"/>
        </w:rPr>
        <w:t xml:space="preserve"> – в районе, наиболее вост</w:t>
      </w:r>
      <w:r w:rsidR="002961A6">
        <w:rPr>
          <w:rFonts w:ascii="Times New Roman" w:hAnsi="Times New Roman" w:cs="Times New Roman"/>
          <w:sz w:val="28"/>
          <w:szCs w:val="28"/>
        </w:rPr>
        <w:t xml:space="preserve">ребованы места в </w:t>
      </w:r>
      <w:r w:rsidR="0090571D">
        <w:rPr>
          <w:rFonts w:ascii="Times New Roman" w:hAnsi="Times New Roman" w:cs="Times New Roman"/>
          <w:sz w:val="28"/>
          <w:szCs w:val="28"/>
        </w:rPr>
        <w:t xml:space="preserve"> </w:t>
      </w:r>
      <w:r w:rsidR="002961A6">
        <w:rPr>
          <w:rFonts w:ascii="Times New Roman" w:hAnsi="Times New Roman" w:cs="Times New Roman"/>
          <w:sz w:val="28"/>
          <w:szCs w:val="28"/>
        </w:rPr>
        <w:t xml:space="preserve"> Курчанско</w:t>
      </w:r>
      <w:r w:rsidR="0090571D">
        <w:rPr>
          <w:rFonts w:ascii="Times New Roman" w:hAnsi="Times New Roman" w:cs="Times New Roman"/>
          <w:sz w:val="28"/>
          <w:szCs w:val="28"/>
        </w:rPr>
        <w:t>м</w:t>
      </w:r>
      <w:r w:rsidR="002961A6">
        <w:rPr>
          <w:rFonts w:ascii="Times New Roman" w:hAnsi="Times New Roman" w:cs="Times New Roman"/>
          <w:sz w:val="28"/>
          <w:szCs w:val="28"/>
        </w:rPr>
        <w:t>, Старотитаровско</w:t>
      </w:r>
      <w:r w:rsidR="0090571D">
        <w:rPr>
          <w:rFonts w:ascii="Times New Roman" w:hAnsi="Times New Roman" w:cs="Times New Roman"/>
          <w:sz w:val="28"/>
          <w:szCs w:val="28"/>
        </w:rPr>
        <w:t>м</w:t>
      </w:r>
      <w:r w:rsidR="002961A6">
        <w:rPr>
          <w:rFonts w:ascii="Times New Roman" w:hAnsi="Times New Roman" w:cs="Times New Roman"/>
          <w:sz w:val="28"/>
          <w:szCs w:val="28"/>
        </w:rPr>
        <w:t xml:space="preserve">, </w:t>
      </w:r>
      <w:r w:rsidR="00745137">
        <w:rPr>
          <w:rFonts w:ascii="Times New Roman" w:hAnsi="Times New Roman" w:cs="Times New Roman"/>
          <w:sz w:val="28"/>
          <w:szCs w:val="28"/>
        </w:rPr>
        <w:t>Таманско</w:t>
      </w:r>
      <w:r w:rsidR="0090571D">
        <w:rPr>
          <w:rFonts w:ascii="Times New Roman" w:hAnsi="Times New Roman" w:cs="Times New Roman"/>
          <w:sz w:val="28"/>
          <w:szCs w:val="28"/>
        </w:rPr>
        <w:t>м поселениях</w:t>
      </w:r>
      <w:r w:rsidR="00F016FE">
        <w:rPr>
          <w:rFonts w:ascii="Times New Roman" w:hAnsi="Times New Roman" w:cs="Times New Roman"/>
          <w:sz w:val="28"/>
          <w:szCs w:val="28"/>
        </w:rPr>
        <w:t xml:space="preserve"> </w:t>
      </w:r>
      <w:r w:rsidR="003C0D9D">
        <w:rPr>
          <w:rFonts w:ascii="Times New Roman" w:hAnsi="Times New Roman" w:cs="Times New Roman"/>
          <w:sz w:val="28"/>
          <w:szCs w:val="28"/>
        </w:rPr>
        <w:t>(</w:t>
      </w:r>
      <w:r w:rsidR="003C0D9D" w:rsidRPr="003C0D9D">
        <w:rPr>
          <w:rFonts w:ascii="Times New Roman" w:hAnsi="Times New Roman" w:cs="Times New Roman"/>
          <w:b/>
          <w:sz w:val="28"/>
          <w:szCs w:val="28"/>
        </w:rPr>
        <w:t>слайд № 5)</w:t>
      </w:r>
      <w:r w:rsidR="003C0D9D">
        <w:rPr>
          <w:rFonts w:ascii="Times New Roman" w:hAnsi="Times New Roman" w:cs="Times New Roman"/>
          <w:b/>
          <w:sz w:val="28"/>
          <w:szCs w:val="28"/>
        </w:rPr>
        <w:t>.</w:t>
      </w:r>
    </w:p>
    <w:p w:rsidR="002961A6" w:rsidRDefault="002961A6" w:rsidP="00EE7F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этого очень важного вопроса еж</w:t>
      </w:r>
      <w:r w:rsidR="003841A8">
        <w:rPr>
          <w:rFonts w:ascii="Times New Roman" w:hAnsi="Times New Roman" w:cs="Times New Roman"/>
          <w:sz w:val="28"/>
          <w:szCs w:val="28"/>
        </w:rPr>
        <w:t xml:space="preserve">егодно проводятся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и капитальные ремонты существующих детских садов. Так в текущем году в детском саду № 5 г.Темрюка </w:t>
      </w:r>
      <w:r w:rsidR="003841A8">
        <w:rPr>
          <w:rFonts w:ascii="Times New Roman" w:hAnsi="Times New Roman" w:cs="Times New Roman"/>
          <w:sz w:val="28"/>
          <w:szCs w:val="28"/>
        </w:rPr>
        <w:t>не только отремонтирована крыша,</w:t>
      </w:r>
      <w:r w:rsidR="00745137">
        <w:rPr>
          <w:rFonts w:ascii="Times New Roman" w:hAnsi="Times New Roman" w:cs="Times New Roman"/>
          <w:sz w:val="28"/>
          <w:szCs w:val="28"/>
        </w:rPr>
        <w:t xml:space="preserve"> коммуникации, </w:t>
      </w:r>
      <w:r w:rsidR="003841A8">
        <w:rPr>
          <w:rFonts w:ascii="Times New Roman" w:hAnsi="Times New Roman" w:cs="Times New Roman"/>
          <w:sz w:val="28"/>
          <w:szCs w:val="28"/>
        </w:rPr>
        <w:t xml:space="preserve"> но и </w:t>
      </w:r>
      <w:r>
        <w:rPr>
          <w:rFonts w:ascii="Times New Roman" w:hAnsi="Times New Roman" w:cs="Times New Roman"/>
          <w:sz w:val="28"/>
          <w:szCs w:val="28"/>
        </w:rPr>
        <w:t>открыта дополнительная группа на 20 мест</w:t>
      </w:r>
      <w:r w:rsidR="003841A8">
        <w:rPr>
          <w:rFonts w:ascii="Times New Roman" w:hAnsi="Times New Roman" w:cs="Times New Roman"/>
          <w:sz w:val="28"/>
          <w:szCs w:val="28"/>
        </w:rPr>
        <w:t xml:space="preserve"> (на эти цели главой района было привлечено 5 млн рублей). Выделено 3,5 млн. рублей для уве</w:t>
      </w:r>
      <w:r w:rsidR="00F016FE">
        <w:rPr>
          <w:rFonts w:ascii="Times New Roman" w:hAnsi="Times New Roman" w:cs="Times New Roman"/>
          <w:sz w:val="28"/>
          <w:szCs w:val="28"/>
        </w:rPr>
        <w:t>личения мест на 20 человек в дошкольном учредении</w:t>
      </w:r>
      <w:r w:rsidR="003841A8">
        <w:rPr>
          <w:rFonts w:ascii="Times New Roman" w:hAnsi="Times New Roman" w:cs="Times New Roman"/>
          <w:sz w:val="28"/>
          <w:szCs w:val="28"/>
        </w:rPr>
        <w:t xml:space="preserve"> №3 и реконструкции здания школы № 14 под детский сад для открытия 2-х дополнительных групп  на 35 мест в д</w:t>
      </w:r>
      <w:r w:rsidR="00F016FE">
        <w:rPr>
          <w:rFonts w:ascii="Times New Roman" w:hAnsi="Times New Roman" w:cs="Times New Roman"/>
          <w:sz w:val="28"/>
          <w:szCs w:val="28"/>
        </w:rPr>
        <w:t>ошкольном учреждении</w:t>
      </w:r>
      <w:r w:rsidR="003841A8">
        <w:rPr>
          <w:rFonts w:ascii="Times New Roman" w:hAnsi="Times New Roman" w:cs="Times New Roman"/>
          <w:sz w:val="28"/>
          <w:szCs w:val="28"/>
        </w:rPr>
        <w:t xml:space="preserve"> № 2. Работы планируется завершить к концу текущего года. </w:t>
      </w:r>
      <w:r w:rsidR="00E71ACF">
        <w:rPr>
          <w:rFonts w:ascii="Times New Roman" w:hAnsi="Times New Roman" w:cs="Times New Roman"/>
          <w:sz w:val="28"/>
          <w:szCs w:val="28"/>
        </w:rPr>
        <w:t xml:space="preserve"> </w:t>
      </w:r>
      <w:r w:rsidR="00CE5D59">
        <w:rPr>
          <w:rFonts w:ascii="Times New Roman" w:hAnsi="Times New Roman" w:cs="Times New Roman"/>
          <w:sz w:val="28"/>
          <w:szCs w:val="28"/>
        </w:rPr>
        <w:t xml:space="preserve"> Кроме этого</w:t>
      </w:r>
      <w:r w:rsidR="00DD7832">
        <w:rPr>
          <w:rFonts w:ascii="Times New Roman" w:hAnsi="Times New Roman" w:cs="Times New Roman"/>
          <w:sz w:val="28"/>
          <w:szCs w:val="28"/>
        </w:rPr>
        <w:t>,</w:t>
      </w:r>
      <w:r w:rsidR="00CE5D59">
        <w:rPr>
          <w:rFonts w:ascii="Times New Roman" w:hAnsi="Times New Roman" w:cs="Times New Roman"/>
          <w:sz w:val="28"/>
          <w:szCs w:val="28"/>
        </w:rPr>
        <w:t xml:space="preserve"> запланирована  реконструкция де</w:t>
      </w:r>
      <w:r w:rsidR="00BD06F9">
        <w:rPr>
          <w:rFonts w:ascii="Times New Roman" w:hAnsi="Times New Roman" w:cs="Times New Roman"/>
          <w:sz w:val="28"/>
          <w:szCs w:val="28"/>
        </w:rPr>
        <w:t>тского дома в п. Правобережный под</w:t>
      </w:r>
      <w:r w:rsidR="00CE5D59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DD7832">
        <w:rPr>
          <w:rFonts w:ascii="Times New Roman" w:hAnsi="Times New Roman" w:cs="Times New Roman"/>
          <w:sz w:val="28"/>
          <w:szCs w:val="28"/>
        </w:rPr>
        <w:t xml:space="preserve"> после передачи из краевой собственности в мун</w:t>
      </w:r>
      <w:r w:rsidR="00FF6371">
        <w:rPr>
          <w:rFonts w:ascii="Times New Roman" w:hAnsi="Times New Roman" w:cs="Times New Roman"/>
          <w:sz w:val="28"/>
          <w:szCs w:val="28"/>
        </w:rPr>
        <w:t>и</w:t>
      </w:r>
      <w:r w:rsidR="00DD7832">
        <w:rPr>
          <w:rFonts w:ascii="Times New Roman" w:hAnsi="Times New Roman" w:cs="Times New Roman"/>
          <w:sz w:val="28"/>
          <w:szCs w:val="28"/>
        </w:rPr>
        <w:t>ципальную</w:t>
      </w:r>
      <w:r w:rsidR="00CE5D59">
        <w:rPr>
          <w:rFonts w:ascii="Times New Roman" w:hAnsi="Times New Roman" w:cs="Times New Roman"/>
          <w:sz w:val="28"/>
          <w:szCs w:val="28"/>
        </w:rPr>
        <w:t>.</w:t>
      </w:r>
    </w:p>
    <w:p w:rsidR="00DB6761" w:rsidRDefault="00DD7832" w:rsidP="00DB676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6371">
        <w:rPr>
          <w:rFonts w:ascii="Times New Roman" w:hAnsi="Times New Roman" w:cs="Times New Roman"/>
          <w:sz w:val="28"/>
          <w:szCs w:val="28"/>
        </w:rPr>
        <w:t>ачат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 детских садов № 13 г. Темрюка и № 29 п. Виноградный</w:t>
      </w:r>
      <w:r w:rsidR="00FF6371">
        <w:rPr>
          <w:rFonts w:ascii="Times New Roman" w:hAnsi="Times New Roman" w:cs="Times New Roman"/>
          <w:sz w:val="28"/>
          <w:szCs w:val="28"/>
        </w:rPr>
        <w:t>, не работавших несколько лет. В настоящее время изготовлен про</w:t>
      </w:r>
      <w:r w:rsidR="0017746B">
        <w:rPr>
          <w:rFonts w:ascii="Times New Roman" w:hAnsi="Times New Roman" w:cs="Times New Roman"/>
          <w:sz w:val="28"/>
          <w:szCs w:val="28"/>
        </w:rPr>
        <w:t>ект для капитального ремонта детского сада</w:t>
      </w:r>
      <w:r w:rsidR="00FF6371">
        <w:rPr>
          <w:rFonts w:ascii="Times New Roman" w:hAnsi="Times New Roman" w:cs="Times New Roman"/>
          <w:sz w:val="28"/>
          <w:szCs w:val="28"/>
        </w:rPr>
        <w:t xml:space="preserve"> № 29, проводятся </w:t>
      </w:r>
      <w:r w:rsidR="0017746B">
        <w:rPr>
          <w:rFonts w:ascii="Times New Roman" w:hAnsi="Times New Roman" w:cs="Times New Roman"/>
          <w:sz w:val="28"/>
          <w:szCs w:val="28"/>
        </w:rPr>
        <w:t>мероприятия по</w:t>
      </w:r>
      <w:r w:rsidR="00FF6371">
        <w:rPr>
          <w:rFonts w:ascii="Times New Roman" w:hAnsi="Times New Roman" w:cs="Times New Roman"/>
          <w:sz w:val="28"/>
          <w:szCs w:val="28"/>
        </w:rPr>
        <w:t xml:space="preserve"> изготовлени</w:t>
      </w:r>
      <w:r w:rsidR="0017746B">
        <w:rPr>
          <w:rFonts w:ascii="Times New Roman" w:hAnsi="Times New Roman" w:cs="Times New Roman"/>
          <w:sz w:val="28"/>
          <w:szCs w:val="28"/>
        </w:rPr>
        <w:t>ю</w:t>
      </w:r>
      <w:r w:rsidR="00FF6371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документации.</w:t>
      </w:r>
      <w:r w:rsidR="00DB6761" w:rsidRPr="00DB6761">
        <w:rPr>
          <w:rFonts w:ascii="Times New Roman" w:hAnsi="Times New Roman" w:cs="Times New Roman"/>
          <w:sz w:val="28"/>
          <w:szCs w:val="28"/>
        </w:rPr>
        <w:t xml:space="preserve"> </w:t>
      </w:r>
      <w:r w:rsidR="0017746B">
        <w:rPr>
          <w:rFonts w:ascii="Times New Roman" w:hAnsi="Times New Roman" w:cs="Times New Roman"/>
          <w:sz w:val="28"/>
          <w:szCs w:val="28"/>
        </w:rPr>
        <w:t>От</w:t>
      </w:r>
      <w:r w:rsidR="00DB6761">
        <w:rPr>
          <w:rFonts w:ascii="Times New Roman" w:hAnsi="Times New Roman" w:cs="Times New Roman"/>
          <w:sz w:val="28"/>
          <w:szCs w:val="28"/>
        </w:rPr>
        <w:t>ремонт</w:t>
      </w:r>
      <w:r w:rsidR="0017746B">
        <w:rPr>
          <w:rFonts w:ascii="Times New Roman" w:hAnsi="Times New Roman" w:cs="Times New Roman"/>
          <w:sz w:val="28"/>
          <w:szCs w:val="28"/>
        </w:rPr>
        <w:t>ированы</w:t>
      </w:r>
      <w:r w:rsidR="00DB6761">
        <w:rPr>
          <w:rFonts w:ascii="Times New Roman" w:hAnsi="Times New Roman" w:cs="Times New Roman"/>
          <w:sz w:val="28"/>
          <w:szCs w:val="28"/>
        </w:rPr>
        <w:t xml:space="preserve"> </w:t>
      </w:r>
      <w:r w:rsidR="00625808">
        <w:rPr>
          <w:rFonts w:ascii="Times New Roman" w:hAnsi="Times New Roman" w:cs="Times New Roman"/>
          <w:sz w:val="28"/>
          <w:szCs w:val="28"/>
        </w:rPr>
        <w:t>кр</w:t>
      </w:r>
      <w:r w:rsidR="0017746B">
        <w:rPr>
          <w:rFonts w:ascii="Times New Roman" w:hAnsi="Times New Roman" w:cs="Times New Roman"/>
          <w:sz w:val="28"/>
          <w:szCs w:val="28"/>
        </w:rPr>
        <w:t>овля</w:t>
      </w:r>
      <w:r w:rsidR="00625808">
        <w:rPr>
          <w:rFonts w:ascii="Times New Roman" w:hAnsi="Times New Roman" w:cs="Times New Roman"/>
          <w:sz w:val="28"/>
          <w:szCs w:val="28"/>
        </w:rPr>
        <w:t>, канализационн</w:t>
      </w:r>
      <w:r w:rsidR="0017746B">
        <w:rPr>
          <w:rFonts w:ascii="Times New Roman" w:hAnsi="Times New Roman" w:cs="Times New Roman"/>
          <w:sz w:val="28"/>
          <w:szCs w:val="28"/>
        </w:rPr>
        <w:t>ая</w:t>
      </w:r>
      <w:r w:rsidR="00625808">
        <w:rPr>
          <w:rFonts w:ascii="Times New Roman" w:hAnsi="Times New Roman" w:cs="Times New Roman"/>
          <w:sz w:val="28"/>
          <w:szCs w:val="28"/>
        </w:rPr>
        <w:t xml:space="preserve"> и водопроводн</w:t>
      </w:r>
      <w:r w:rsidR="0017746B">
        <w:rPr>
          <w:rFonts w:ascii="Times New Roman" w:hAnsi="Times New Roman" w:cs="Times New Roman"/>
          <w:sz w:val="28"/>
          <w:szCs w:val="28"/>
        </w:rPr>
        <w:t>ая</w:t>
      </w:r>
      <w:r w:rsidR="0062580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7746B">
        <w:rPr>
          <w:rFonts w:ascii="Times New Roman" w:hAnsi="Times New Roman" w:cs="Times New Roman"/>
          <w:sz w:val="28"/>
          <w:szCs w:val="28"/>
        </w:rPr>
        <w:t>ы</w:t>
      </w:r>
      <w:r w:rsidR="00625808">
        <w:rPr>
          <w:rFonts w:ascii="Times New Roman" w:hAnsi="Times New Roman" w:cs="Times New Roman"/>
          <w:sz w:val="28"/>
          <w:szCs w:val="28"/>
        </w:rPr>
        <w:t xml:space="preserve"> с</w:t>
      </w:r>
      <w:r w:rsidR="00625808" w:rsidRPr="00625808">
        <w:rPr>
          <w:rFonts w:ascii="Times New Roman" w:hAnsi="Times New Roman" w:cs="Times New Roman"/>
          <w:sz w:val="28"/>
          <w:szCs w:val="28"/>
        </w:rPr>
        <w:t xml:space="preserve"> </w:t>
      </w:r>
      <w:r w:rsidR="00625808">
        <w:rPr>
          <w:rFonts w:ascii="Times New Roman" w:hAnsi="Times New Roman" w:cs="Times New Roman"/>
          <w:sz w:val="28"/>
          <w:szCs w:val="28"/>
        </w:rPr>
        <w:t xml:space="preserve">установкой новой сантехники </w:t>
      </w:r>
      <w:r w:rsidR="00DB6761">
        <w:rPr>
          <w:rFonts w:ascii="Times New Roman" w:hAnsi="Times New Roman" w:cs="Times New Roman"/>
          <w:sz w:val="28"/>
          <w:szCs w:val="28"/>
        </w:rPr>
        <w:t>детского сада № 14, расположенно</w:t>
      </w:r>
      <w:r w:rsidR="0017746B">
        <w:rPr>
          <w:rFonts w:ascii="Times New Roman" w:hAnsi="Times New Roman" w:cs="Times New Roman"/>
          <w:sz w:val="28"/>
          <w:szCs w:val="28"/>
        </w:rPr>
        <w:t>го в поселке Октябрьский</w:t>
      </w:r>
      <w:r w:rsidR="00DB6761">
        <w:rPr>
          <w:rFonts w:ascii="Times New Roman" w:hAnsi="Times New Roman" w:cs="Times New Roman"/>
          <w:sz w:val="28"/>
          <w:szCs w:val="28"/>
        </w:rPr>
        <w:t>.</w:t>
      </w:r>
    </w:p>
    <w:p w:rsidR="00745137" w:rsidRPr="00262307" w:rsidRDefault="00745137" w:rsidP="00EE7FC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Выделены в г. Темрюке 3 участка под строительство 3-х детских садов по 140 мест в районе школы № 3 и п. Правобережный. А также 2-х детских садов в станицах Тамань и Старотитаровской. Строительство планируется начать уже в этом году.</w:t>
      </w:r>
      <w:r w:rsidR="00262307">
        <w:rPr>
          <w:rFonts w:ascii="Times New Roman" w:hAnsi="Times New Roman" w:cs="Times New Roman"/>
          <w:sz w:val="28"/>
          <w:szCs w:val="28"/>
        </w:rPr>
        <w:t xml:space="preserve"> </w:t>
      </w:r>
      <w:r w:rsidR="00262307" w:rsidRPr="00262307">
        <w:rPr>
          <w:rFonts w:ascii="Times New Roman" w:hAnsi="Times New Roman" w:cs="Times New Roman"/>
          <w:b/>
          <w:sz w:val="28"/>
          <w:szCs w:val="28"/>
        </w:rPr>
        <w:t>(слайд № 6-</w:t>
      </w:r>
      <w:r w:rsidR="00245ACD">
        <w:rPr>
          <w:rFonts w:ascii="Times New Roman" w:hAnsi="Times New Roman" w:cs="Times New Roman"/>
          <w:b/>
          <w:sz w:val="28"/>
          <w:szCs w:val="28"/>
        </w:rPr>
        <w:t>12).</w:t>
      </w:r>
    </w:p>
    <w:p w:rsidR="00C927F4" w:rsidRDefault="002F60D6" w:rsidP="00EE7F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внимания уделялось обустройству </w:t>
      </w:r>
      <w:r w:rsidR="00625808">
        <w:rPr>
          <w:rFonts w:ascii="Times New Roman" w:hAnsi="Times New Roman" w:cs="Times New Roman"/>
          <w:sz w:val="28"/>
          <w:szCs w:val="28"/>
        </w:rPr>
        <w:t xml:space="preserve">внутренних помещений и </w:t>
      </w:r>
      <w:r>
        <w:rPr>
          <w:rFonts w:ascii="Times New Roman" w:hAnsi="Times New Roman" w:cs="Times New Roman"/>
          <w:sz w:val="28"/>
          <w:szCs w:val="28"/>
        </w:rPr>
        <w:t>территорий дошкольных учреждений, чтобы они</w:t>
      </w:r>
      <w:r w:rsidR="00262307">
        <w:rPr>
          <w:rFonts w:ascii="Times New Roman" w:hAnsi="Times New Roman" w:cs="Times New Roman"/>
          <w:sz w:val="28"/>
          <w:szCs w:val="28"/>
        </w:rPr>
        <w:t xml:space="preserve"> имели современный нарядный вид.</w:t>
      </w:r>
    </w:p>
    <w:p w:rsidR="00E769C7" w:rsidRDefault="00E769C7" w:rsidP="00EE7F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современного подхода к делу, создания высокого уровня развития служат в районе детские дошкольные учреждения № 24, 25, 26 ст. Старотитаровской, № 39. п. Сенной, № 8 г. Темрюка, № 16 ст. Курчанской, № 49 ст. Запорожской, № 51 п. Гаркуши.</w:t>
      </w:r>
      <w:r w:rsidR="0017746B">
        <w:rPr>
          <w:rFonts w:ascii="Times New Roman" w:hAnsi="Times New Roman" w:cs="Times New Roman"/>
          <w:sz w:val="28"/>
          <w:szCs w:val="28"/>
        </w:rPr>
        <w:t xml:space="preserve"> Мне хотелось бы, чтобы директора школ побывали в детских садах и посмотрели как </w:t>
      </w:r>
      <w:r w:rsidR="00A609CE">
        <w:rPr>
          <w:rFonts w:ascii="Times New Roman" w:hAnsi="Times New Roman" w:cs="Times New Roman"/>
          <w:sz w:val="28"/>
          <w:szCs w:val="28"/>
        </w:rPr>
        <w:t xml:space="preserve"> при желании и старании можно для детей обустроить территории.</w:t>
      </w:r>
    </w:p>
    <w:p w:rsidR="00C7534F" w:rsidRPr="00262307" w:rsidRDefault="002F60D6" w:rsidP="00EE7FC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 января 2011года  в детских садах</w:t>
      </w:r>
      <w:r w:rsidR="00EF6DDD">
        <w:rPr>
          <w:rFonts w:ascii="Times New Roman" w:hAnsi="Times New Roman" w:cs="Times New Roman"/>
          <w:sz w:val="28"/>
          <w:szCs w:val="28"/>
        </w:rPr>
        <w:t xml:space="preserve"> нашего района введено нормативно-подушевое финансирование.  Задачи решались такие же</w:t>
      </w:r>
      <w:r w:rsidR="00625808">
        <w:rPr>
          <w:rFonts w:ascii="Times New Roman" w:hAnsi="Times New Roman" w:cs="Times New Roman"/>
          <w:sz w:val="28"/>
          <w:szCs w:val="28"/>
        </w:rPr>
        <w:t>,</w:t>
      </w:r>
      <w:r w:rsidR="00EF6DDD">
        <w:rPr>
          <w:rFonts w:ascii="Times New Roman" w:hAnsi="Times New Roman" w:cs="Times New Roman"/>
          <w:sz w:val="28"/>
          <w:szCs w:val="28"/>
        </w:rPr>
        <w:t xml:space="preserve"> как и в школах – повышение заработной платы</w:t>
      </w:r>
      <w:r w:rsidR="00625808">
        <w:rPr>
          <w:rFonts w:ascii="Times New Roman" w:hAnsi="Times New Roman" w:cs="Times New Roman"/>
          <w:sz w:val="28"/>
          <w:szCs w:val="28"/>
        </w:rPr>
        <w:t>, дифференцированная оплата труда с учетом наполняемости групп и результатов работы</w:t>
      </w:r>
      <w:r w:rsidR="00AF25BF">
        <w:rPr>
          <w:rFonts w:ascii="Times New Roman" w:hAnsi="Times New Roman" w:cs="Times New Roman"/>
          <w:sz w:val="28"/>
          <w:szCs w:val="28"/>
        </w:rPr>
        <w:t>, увеличение возможностей для обеспечени</w:t>
      </w:r>
      <w:r w:rsidR="00047675">
        <w:rPr>
          <w:rFonts w:ascii="Times New Roman" w:hAnsi="Times New Roman" w:cs="Times New Roman"/>
          <w:sz w:val="28"/>
          <w:szCs w:val="28"/>
        </w:rPr>
        <w:t>я</w:t>
      </w:r>
      <w:r w:rsidR="00AF25BF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</w:t>
      </w:r>
      <w:r w:rsidR="00DA6C55">
        <w:rPr>
          <w:rFonts w:ascii="Times New Roman" w:hAnsi="Times New Roman" w:cs="Times New Roman"/>
          <w:sz w:val="28"/>
          <w:szCs w:val="28"/>
        </w:rPr>
        <w:t>.  Проблемным</w:t>
      </w:r>
      <w:r w:rsidR="00625808">
        <w:rPr>
          <w:rFonts w:ascii="Times New Roman" w:hAnsi="Times New Roman" w:cs="Times New Roman"/>
          <w:sz w:val="28"/>
          <w:szCs w:val="28"/>
        </w:rPr>
        <w:t xml:space="preserve"> оказал</w:t>
      </w:r>
      <w:r w:rsidR="00AF25BF">
        <w:rPr>
          <w:rFonts w:ascii="Times New Roman" w:hAnsi="Times New Roman" w:cs="Times New Roman"/>
          <w:sz w:val="28"/>
          <w:szCs w:val="28"/>
        </w:rPr>
        <w:t>о</w:t>
      </w:r>
      <w:r w:rsidR="00625808">
        <w:rPr>
          <w:rFonts w:ascii="Times New Roman" w:hAnsi="Times New Roman" w:cs="Times New Roman"/>
          <w:sz w:val="28"/>
          <w:szCs w:val="28"/>
        </w:rPr>
        <w:t xml:space="preserve">сь </w:t>
      </w:r>
      <w:r w:rsidR="00AF25BF">
        <w:rPr>
          <w:rFonts w:ascii="Times New Roman" w:hAnsi="Times New Roman" w:cs="Times New Roman"/>
          <w:sz w:val="28"/>
          <w:szCs w:val="28"/>
        </w:rPr>
        <w:t xml:space="preserve"> вывести эффективный</w:t>
      </w:r>
      <w:r w:rsidR="00625808">
        <w:rPr>
          <w:rFonts w:ascii="Times New Roman" w:hAnsi="Times New Roman" w:cs="Times New Roman"/>
          <w:sz w:val="28"/>
          <w:szCs w:val="28"/>
        </w:rPr>
        <w:t xml:space="preserve"> общий норматив затрат на одного ребенка, слишком в разных условиях находятся детские сады в плане количества зданий, наполняемости учреждений. Первый год работы в условиях новой системы </w:t>
      </w:r>
      <w:r w:rsidR="00047675">
        <w:rPr>
          <w:rFonts w:ascii="Times New Roman" w:hAnsi="Times New Roman" w:cs="Times New Roman"/>
          <w:sz w:val="28"/>
          <w:szCs w:val="28"/>
        </w:rPr>
        <w:t>финансирования</w:t>
      </w:r>
      <w:r w:rsidR="00625808">
        <w:rPr>
          <w:rFonts w:ascii="Times New Roman" w:hAnsi="Times New Roman" w:cs="Times New Roman"/>
          <w:sz w:val="28"/>
          <w:szCs w:val="28"/>
        </w:rPr>
        <w:t xml:space="preserve"> показал, </w:t>
      </w:r>
      <w:r w:rsidR="00047675">
        <w:rPr>
          <w:rFonts w:ascii="Times New Roman" w:hAnsi="Times New Roman" w:cs="Times New Roman"/>
          <w:sz w:val="28"/>
          <w:szCs w:val="28"/>
        </w:rPr>
        <w:t xml:space="preserve">что желаемого быстрого эффекта не удалось достичь, </w:t>
      </w:r>
      <w:r w:rsidR="00D62F2F">
        <w:rPr>
          <w:rFonts w:ascii="Times New Roman" w:hAnsi="Times New Roman" w:cs="Times New Roman"/>
          <w:sz w:val="28"/>
          <w:szCs w:val="28"/>
        </w:rPr>
        <w:t xml:space="preserve">заработная плата повысилась незначительно, </w:t>
      </w:r>
      <w:r w:rsidR="00625808">
        <w:rPr>
          <w:rFonts w:ascii="Times New Roman" w:hAnsi="Times New Roman" w:cs="Times New Roman"/>
          <w:sz w:val="28"/>
          <w:szCs w:val="28"/>
        </w:rPr>
        <w:t xml:space="preserve">что </w:t>
      </w:r>
      <w:r w:rsidR="00AF25BF">
        <w:rPr>
          <w:rFonts w:ascii="Times New Roman" w:hAnsi="Times New Roman" w:cs="Times New Roman"/>
          <w:sz w:val="28"/>
          <w:szCs w:val="28"/>
        </w:rPr>
        <w:t>необходим дифференцированный норматив для ряда учре</w:t>
      </w:r>
      <w:r w:rsidR="00047675">
        <w:rPr>
          <w:rFonts w:ascii="Times New Roman" w:hAnsi="Times New Roman" w:cs="Times New Roman"/>
          <w:sz w:val="28"/>
          <w:szCs w:val="28"/>
        </w:rPr>
        <w:t>ж</w:t>
      </w:r>
      <w:r w:rsidR="00AF25BF">
        <w:rPr>
          <w:rFonts w:ascii="Times New Roman" w:hAnsi="Times New Roman" w:cs="Times New Roman"/>
          <w:sz w:val="28"/>
          <w:szCs w:val="28"/>
        </w:rPr>
        <w:t>дений</w:t>
      </w:r>
      <w:r w:rsidR="00047675">
        <w:rPr>
          <w:rFonts w:ascii="Times New Roman" w:hAnsi="Times New Roman" w:cs="Times New Roman"/>
          <w:sz w:val="28"/>
          <w:szCs w:val="28"/>
        </w:rPr>
        <w:t>.  Поэтому в течение первого пол</w:t>
      </w:r>
      <w:r w:rsidR="00D62F2F">
        <w:rPr>
          <w:rFonts w:ascii="Times New Roman" w:hAnsi="Times New Roman" w:cs="Times New Roman"/>
          <w:sz w:val="28"/>
          <w:szCs w:val="28"/>
        </w:rPr>
        <w:t xml:space="preserve">угодия текущего года </w:t>
      </w:r>
      <w:r w:rsidR="00047675">
        <w:rPr>
          <w:rFonts w:ascii="Times New Roman" w:hAnsi="Times New Roman" w:cs="Times New Roman"/>
          <w:sz w:val="28"/>
          <w:szCs w:val="28"/>
        </w:rPr>
        <w:t>проводились расчеты с целью выработки необходимог</w:t>
      </w:r>
      <w:r w:rsidR="00D62F2F">
        <w:rPr>
          <w:rFonts w:ascii="Times New Roman" w:hAnsi="Times New Roman" w:cs="Times New Roman"/>
          <w:sz w:val="28"/>
          <w:szCs w:val="28"/>
        </w:rPr>
        <w:t>о решения.  Мы обязательно при формировании бюджета на но</w:t>
      </w:r>
      <w:r w:rsidR="0017746B">
        <w:rPr>
          <w:rFonts w:ascii="Times New Roman" w:hAnsi="Times New Roman" w:cs="Times New Roman"/>
          <w:sz w:val="28"/>
          <w:szCs w:val="28"/>
        </w:rPr>
        <w:t xml:space="preserve">вый год внесем свои предложения </w:t>
      </w:r>
      <w:r w:rsidR="00EF6DDD">
        <w:rPr>
          <w:rFonts w:ascii="Times New Roman" w:hAnsi="Times New Roman" w:cs="Times New Roman"/>
          <w:sz w:val="28"/>
          <w:szCs w:val="28"/>
        </w:rPr>
        <w:t xml:space="preserve"> </w:t>
      </w:r>
      <w:r w:rsidR="00262307" w:rsidRPr="00262307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245ACD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262307" w:rsidRPr="00262307"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="0017746B">
        <w:rPr>
          <w:rFonts w:ascii="Times New Roman" w:hAnsi="Times New Roman" w:cs="Times New Roman"/>
          <w:b/>
          <w:sz w:val="28"/>
          <w:szCs w:val="28"/>
        </w:rPr>
        <w:t>.</w:t>
      </w:r>
    </w:p>
    <w:p w:rsidR="00C24CCE" w:rsidRDefault="00D62F2F" w:rsidP="00D62F2F">
      <w:pPr>
        <w:pStyle w:val="a3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CCE">
        <w:rPr>
          <w:rFonts w:ascii="Times New Roman" w:hAnsi="Times New Roman" w:cs="Times New Roman"/>
          <w:sz w:val="28"/>
          <w:szCs w:val="28"/>
        </w:rPr>
        <w:t xml:space="preserve">Один из важных принципов, которые заложены в новой редакции закона – это обеспечение  </w:t>
      </w:r>
      <w:r w:rsidR="00C24CCE">
        <w:rPr>
          <w:rFonts w:ascii="TimesNewRomanPSMT" w:hAnsi="TimesNewRomanPSMT" w:cs="TimesNewRomanPSMT"/>
          <w:sz w:val="28"/>
          <w:szCs w:val="28"/>
        </w:rPr>
        <w:t>права на образование на протяжении всей жизни в соответствии с образовательными и профессиональными потребностями.  А это значит, что мы должны научить детей умению получать знания в различных формах, в том числе и в форме самообразования, для того, чтобы в соответствии с изменяющимися условиями жизни конкретного человека, он мог оперативно получить другую, более востребованную специальность, и обеспечить себя работой и средствами к жизни.</w:t>
      </w:r>
    </w:p>
    <w:p w:rsidR="00D62F2F" w:rsidRDefault="003340EA" w:rsidP="00D62F2F">
      <w:pPr>
        <w:pStyle w:val="a3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Высокий профессионал отличается тем, что он может подобрать подходящую методику обучения для каждого ученика. Это сложно, но наша профессии без этого просто не существует. Во все времена, а сейчас особенно</w:t>
      </w:r>
      <w:r w:rsidRPr="003340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мы должны добиться   качественного образования детей</w:t>
      </w:r>
      <w:r w:rsidR="00A609CE">
        <w:rPr>
          <w:rFonts w:ascii="TimesNewRomanPSMT" w:hAnsi="TimesNewRomanPSMT" w:cs="TimesNewRomanPSMT"/>
          <w:sz w:val="28"/>
          <w:szCs w:val="28"/>
        </w:rPr>
        <w:t xml:space="preserve"> </w:t>
      </w:r>
      <w:r w:rsidR="00143956" w:rsidRPr="00143956">
        <w:rPr>
          <w:rFonts w:ascii="TimesNewRomanPSMT" w:hAnsi="TimesNewRomanPSMT" w:cs="TimesNewRomanPSMT"/>
          <w:b/>
          <w:sz w:val="28"/>
          <w:szCs w:val="28"/>
        </w:rPr>
        <w:t xml:space="preserve">(слайд № </w:t>
      </w:r>
      <w:r w:rsidR="00A609CE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245ACD">
        <w:rPr>
          <w:rFonts w:ascii="TimesNewRomanPSMT" w:hAnsi="TimesNewRomanPSMT" w:cs="TimesNewRomanPSMT"/>
          <w:b/>
          <w:sz w:val="28"/>
          <w:szCs w:val="28"/>
        </w:rPr>
        <w:t>14</w:t>
      </w:r>
      <w:r w:rsidR="00A609CE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143956" w:rsidRPr="00143956">
        <w:rPr>
          <w:rFonts w:ascii="TimesNewRomanPSMT" w:hAnsi="TimesNewRomanPSMT" w:cs="TimesNewRomanPSMT"/>
          <w:b/>
          <w:sz w:val="28"/>
          <w:szCs w:val="28"/>
        </w:rPr>
        <w:t>)</w:t>
      </w:r>
      <w:r w:rsidR="00A609CE">
        <w:rPr>
          <w:rFonts w:ascii="TimesNewRomanPSMT" w:hAnsi="TimesNewRomanPSMT" w:cs="TimesNewRomanPSMT"/>
          <w:b/>
          <w:sz w:val="28"/>
          <w:szCs w:val="28"/>
        </w:rPr>
        <w:t xml:space="preserve">. </w:t>
      </w:r>
    </w:p>
    <w:p w:rsidR="00105BC7" w:rsidRPr="00143956" w:rsidRDefault="00F17E77" w:rsidP="00105B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сожалению, в минувшем учеб</w:t>
      </w:r>
      <w:r w:rsidR="009B0F6A">
        <w:rPr>
          <w:rFonts w:ascii="TimesNewRomanPSMT" w:hAnsi="TimesNewRomanPSMT" w:cs="TimesNewRomanPSMT"/>
          <w:sz w:val="28"/>
          <w:szCs w:val="28"/>
        </w:rPr>
        <w:t>ном году</w:t>
      </w:r>
      <w:r w:rsidR="00262307">
        <w:rPr>
          <w:rFonts w:ascii="TimesNewRomanPSMT" w:hAnsi="TimesNewRomanPSMT" w:cs="TimesNewRomanPSMT"/>
          <w:sz w:val="28"/>
          <w:szCs w:val="28"/>
        </w:rPr>
        <w:t xml:space="preserve"> - </w:t>
      </w:r>
      <w:r w:rsidR="0044583F">
        <w:rPr>
          <w:rFonts w:ascii="TimesNewRomanPSMT" w:hAnsi="TimesNewRomanPSMT" w:cs="TimesNewRomanPSMT"/>
          <w:sz w:val="28"/>
          <w:szCs w:val="28"/>
        </w:rPr>
        <w:t xml:space="preserve">как выразилась на краевом совещании Галина Дмитриевна Золина, район «просел» - </w:t>
      </w:r>
      <w:r w:rsidR="009B0F6A">
        <w:rPr>
          <w:rFonts w:ascii="TimesNewRomanPSMT" w:hAnsi="TimesNewRomanPSMT" w:cs="TimesNewRomanPSMT"/>
          <w:sz w:val="28"/>
          <w:szCs w:val="28"/>
        </w:rPr>
        <w:t>мы получили снижение качества обучения по 6-ти предметам: это литература, информатика, физика, химия, биология, география. По 5-ти предметам: математике, русскому языку,</w:t>
      </w:r>
      <w:r w:rsidR="009B0F6A" w:rsidRPr="009B0F6A">
        <w:rPr>
          <w:rFonts w:ascii="TimesNewRomanPSMT" w:hAnsi="TimesNewRomanPSMT" w:cs="TimesNewRomanPSMT"/>
          <w:sz w:val="28"/>
          <w:szCs w:val="28"/>
        </w:rPr>
        <w:t xml:space="preserve"> </w:t>
      </w:r>
      <w:r w:rsidR="009B0F6A">
        <w:rPr>
          <w:rFonts w:ascii="TimesNewRomanPSMT" w:hAnsi="TimesNewRomanPSMT" w:cs="TimesNewRomanPSMT"/>
          <w:sz w:val="28"/>
          <w:szCs w:val="28"/>
        </w:rPr>
        <w:t>истории, английскому языку, обществознанию качество по району повысилось. Вместе  с тем, в сравнении с</w:t>
      </w:r>
      <w:r w:rsidR="00863528">
        <w:rPr>
          <w:rFonts w:ascii="TimesNewRomanPSMT" w:hAnsi="TimesNewRomanPSMT" w:cs="TimesNewRomanPSMT"/>
          <w:sz w:val="28"/>
          <w:szCs w:val="28"/>
        </w:rPr>
        <w:t>о</w:t>
      </w:r>
      <w:r w:rsidR="009B0F6A">
        <w:rPr>
          <w:rFonts w:ascii="TimesNewRomanPSMT" w:hAnsi="TimesNewRomanPSMT" w:cs="TimesNewRomanPSMT"/>
          <w:sz w:val="28"/>
          <w:szCs w:val="28"/>
        </w:rPr>
        <w:t xml:space="preserve"> средними краевыми показателями</w:t>
      </w:r>
      <w:r w:rsidR="00252AFE">
        <w:rPr>
          <w:rFonts w:ascii="TimesNewRomanPSMT" w:hAnsi="TimesNewRomanPSMT" w:cs="TimesNewRomanPSMT"/>
          <w:sz w:val="28"/>
          <w:szCs w:val="28"/>
        </w:rPr>
        <w:t xml:space="preserve"> по всем предметам позиции нашего района снизились</w:t>
      </w:r>
      <w:r w:rsidR="00863528">
        <w:rPr>
          <w:rFonts w:ascii="TimesNewRomanPSMT" w:hAnsi="TimesNewRomanPSMT" w:cs="TimesNewRomanPSMT"/>
          <w:sz w:val="28"/>
          <w:szCs w:val="28"/>
        </w:rPr>
        <w:t>. Если в прошлом году по 5-ти предметам средний балл был выше среднего краевого, то в этом году по всем предметам средний балл ниже среднего краевого. По 9-ти предметам из 11</w:t>
      </w:r>
      <w:r w:rsidR="00863528">
        <w:rPr>
          <w:rFonts w:ascii="Arial" w:hAnsi="Arial" w:cs="Arial"/>
          <w:sz w:val="20"/>
          <w:szCs w:val="20"/>
        </w:rPr>
        <w:t xml:space="preserve">: </w:t>
      </w:r>
      <w:r w:rsidR="00863528" w:rsidRPr="00863528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863528">
        <w:rPr>
          <w:rFonts w:ascii="Times New Roman" w:hAnsi="Times New Roman" w:cs="Times New Roman"/>
          <w:sz w:val="28"/>
          <w:szCs w:val="28"/>
        </w:rPr>
        <w:t>ф</w:t>
      </w:r>
      <w:r w:rsidR="00863528" w:rsidRPr="00863528">
        <w:rPr>
          <w:rFonts w:ascii="Times New Roman" w:hAnsi="Times New Roman" w:cs="Times New Roman"/>
          <w:sz w:val="28"/>
          <w:szCs w:val="28"/>
        </w:rPr>
        <w:t xml:space="preserve">изика, </w:t>
      </w:r>
      <w:r w:rsidR="00863528">
        <w:rPr>
          <w:rFonts w:ascii="Times New Roman" w:hAnsi="Times New Roman" w:cs="Times New Roman"/>
          <w:sz w:val="28"/>
          <w:szCs w:val="28"/>
        </w:rPr>
        <w:t>х</w:t>
      </w:r>
      <w:r w:rsidR="00863528" w:rsidRPr="00863528">
        <w:rPr>
          <w:rFonts w:ascii="Times New Roman" w:hAnsi="Times New Roman" w:cs="Times New Roman"/>
          <w:sz w:val="28"/>
          <w:szCs w:val="28"/>
        </w:rPr>
        <w:t xml:space="preserve">имия, </w:t>
      </w:r>
      <w:r w:rsidR="00863528">
        <w:rPr>
          <w:rFonts w:ascii="Times New Roman" w:hAnsi="Times New Roman" w:cs="Times New Roman"/>
          <w:sz w:val="28"/>
          <w:szCs w:val="28"/>
        </w:rPr>
        <w:t>и</w:t>
      </w:r>
      <w:r w:rsidR="00863528" w:rsidRPr="00863528">
        <w:rPr>
          <w:rFonts w:ascii="Times New Roman" w:hAnsi="Times New Roman" w:cs="Times New Roman"/>
          <w:sz w:val="28"/>
          <w:szCs w:val="28"/>
        </w:rPr>
        <w:t>нформатика,</w:t>
      </w:r>
      <w:r w:rsidR="00863528">
        <w:rPr>
          <w:rFonts w:ascii="Times New Roman" w:hAnsi="Times New Roman" w:cs="Times New Roman"/>
          <w:sz w:val="28"/>
          <w:szCs w:val="28"/>
        </w:rPr>
        <w:t xml:space="preserve"> и</w:t>
      </w:r>
      <w:r w:rsidR="00863528" w:rsidRPr="00863528">
        <w:rPr>
          <w:rFonts w:ascii="Times New Roman" w:hAnsi="Times New Roman" w:cs="Times New Roman"/>
          <w:sz w:val="28"/>
          <w:szCs w:val="28"/>
        </w:rPr>
        <w:t xml:space="preserve">стория, </w:t>
      </w:r>
      <w:r w:rsidR="00863528">
        <w:rPr>
          <w:rFonts w:ascii="Times New Roman" w:hAnsi="Times New Roman" w:cs="Times New Roman"/>
          <w:sz w:val="28"/>
          <w:szCs w:val="28"/>
        </w:rPr>
        <w:t>г</w:t>
      </w:r>
      <w:r w:rsidR="00863528" w:rsidRPr="00863528">
        <w:rPr>
          <w:rFonts w:ascii="Times New Roman" w:hAnsi="Times New Roman" w:cs="Times New Roman"/>
          <w:sz w:val="28"/>
          <w:szCs w:val="28"/>
        </w:rPr>
        <w:t xml:space="preserve">еография, </w:t>
      </w:r>
      <w:r w:rsidR="00863528">
        <w:rPr>
          <w:rFonts w:ascii="Times New Roman" w:hAnsi="Times New Roman" w:cs="Times New Roman"/>
          <w:sz w:val="28"/>
          <w:szCs w:val="28"/>
        </w:rPr>
        <w:t>а</w:t>
      </w:r>
      <w:r w:rsidR="00863528" w:rsidRPr="00863528">
        <w:rPr>
          <w:rFonts w:ascii="Times New Roman" w:hAnsi="Times New Roman" w:cs="Times New Roman"/>
          <w:sz w:val="28"/>
          <w:szCs w:val="28"/>
        </w:rPr>
        <w:t xml:space="preserve">нглийский язык, </w:t>
      </w:r>
      <w:r w:rsidR="00863528">
        <w:rPr>
          <w:rFonts w:ascii="Times New Roman" w:hAnsi="Times New Roman" w:cs="Times New Roman"/>
          <w:sz w:val="28"/>
          <w:szCs w:val="28"/>
        </w:rPr>
        <w:t>о</w:t>
      </w:r>
      <w:r w:rsidR="00863528" w:rsidRPr="00863528">
        <w:rPr>
          <w:rFonts w:ascii="Times New Roman" w:hAnsi="Times New Roman" w:cs="Times New Roman"/>
          <w:sz w:val="28"/>
          <w:szCs w:val="28"/>
        </w:rPr>
        <w:t>бществознание,</w:t>
      </w:r>
      <w:r w:rsidR="00863528">
        <w:rPr>
          <w:rFonts w:ascii="Times New Roman" w:hAnsi="Times New Roman" w:cs="Times New Roman"/>
          <w:sz w:val="28"/>
          <w:szCs w:val="28"/>
        </w:rPr>
        <w:t xml:space="preserve"> л</w:t>
      </w:r>
      <w:r w:rsidR="00863528" w:rsidRPr="00863528">
        <w:rPr>
          <w:rFonts w:ascii="Times New Roman" w:hAnsi="Times New Roman" w:cs="Times New Roman"/>
          <w:sz w:val="28"/>
          <w:szCs w:val="28"/>
        </w:rPr>
        <w:t>итература</w:t>
      </w:r>
      <w:r w:rsidR="00863528">
        <w:rPr>
          <w:rFonts w:ascii="Times New Roman" w:hAnsi="Times New Roman" w:cs="Times New Roman"/>
          <w:sz w:val="28"/>
          <w:szCs w:val="28"/>
        </w:rPr>
        <w:t xml:space="preserve"> наш район в рейтинге районов края входит в   последнюю десятку результатов. </w:t>
      </w:r>
      <w:r w:rsidR="00105BC7">
        <w:rPr>
          <w:rFonts w:ascii="Times New Roman" w:hAnsi="Times New Roman" w:cs="Times New Roman"/>
          <w:sz w:val="28"/>
          <w:szCs w:val="28"/>
        </w:rPr>
        <w:t>Особую тревогу вызывает положение по уровню знаний по русскому языку. Несмотря на ежегодную положительную динамику в районе, показатели в сравнении со среднекраевыми    соответствуют 4 мес</w:t>
      </w:r>
      <w:r w:rsidR="00A609CE">
        <w:rPr>
          <w:rFonts w:ascii="Times New Roman" w:hAnsi="Times New Roman" w:cs="Times New Roman"/>
          <w:sz w:val="28"/>
          <w:szCs w:val="28"/>
        </w:rPr>
        <w:t xml:space="preserve">ту от самого нижнего результата </w:t>
      </w:r>
      <w:r w:rsidR="00105BC7">
        <w:rPr>
          <w:rFonts w:ascii="Times New Roman" w:hAnsi="Times New Roman" w:cs="Times New Roman"/>
          <w:sz w:val="28"/>
          <w:szCs w:val="28"/>
        </w:rPr>
        <w:t xml:space="preserve"> </w:t>
      </w:r>
      <w:r w:rsidR="00143956">
        <w:rPr>
          <w:rFonts w:ascii="Times New Roman" w:hAnsi="Times New Roman" w:cs="Times New Roman"/>
          <w:sz w:val="28"/>
          <w:szCs w:val="28"/>
        </w:rPr>
        <w:t xml:space="preserve"> </w:t>
      </w:r>
      <w:r w:rsidR="00143956" w:rsidRPr="00143956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245ACD">
        <w:rPr>
          <w:rFonts w:ascii="Times New Roman" w:hAnsi="Times New Roman" w:cs="Times New Roman"/>
          <w:b/>
          <w:sz w:val="28"/>
          <w:szCs w:val="28"/>
        </w:rPr>
        <w:t>15</w:t>
      </w:r>
      <w:r w:rsidR="00A609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3956" w:rsidRPr="00143956">
        <w:rPr>
          <w:rFonts w:ascii="Times New Roman" w:hAnsi="Times New Roman" w:cs="Times New Roman"/>
          <w:b/>
          <w:sz w:val="28"/>
          <w:szCs w:val="28"/>
        </w:rPr>
        <w:t>)</w:t>
      </w:r>
      <w:r w:rsidR="00A609CE">
        <w:rPr>
          <w:rFonts w:ascii="Times New Roman" w:hAnsi="Times New Roman" w:cs="Times New Roman"/>
          <w:b/>
          <w:sz w:val="28"/>
          <w:szCs w:val="28"/>
        </w:rPr>
        <w:t>.</w:t>
      </w:r>
    </w:p>
    <w:p w:rsidR="00F17E77" w:rsidRPr="00614295" w:rsidRDefault="00863528" w:rsidP="0086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BC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разрезе школ </w:t>
      </w:r>
      <w:r w:rsidR="00E71ACF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9D5048">
        <w:rPr>
          <w:rFonts w:ascii="Times New Roman" w:hAnsi="Times New Roman" w:cs="Times New Roman"/>
          <w:sz w:val="28"/>
          <w:szCs w:val="28"/>
        </w:rPr>
        <w:t>низки</w:t>
      </w:r>
      <w:r w:rsidR="00E71ACF">
        <w:rPr>
          <w:rFonts w:ascii="Times New Roman" w:hAnsi="Times New Roman" w:cs="Times New Roman"/>
          <w:sz w:val="28"/>
          <w:szCs w:val="28"/>
        </w:rPr>
        <w:t>е</w:t>
      </w:r>
      <w:r w:rsidR="006229F9">
        <w:rPr>
          <w:rFonts w:ascii="Times New Roman" w:hAnsi="Times New Roman" w:cs="Times New Roman"/>
          <w:sz w:val="28"/>
          <w:szCs w:val="28"/>
        </w:rPr>
        <w:t xml:space="preserve"> результаты показали выпускники: школы № 3 по 9-ти предметам; №1 по 7</w:t>
      </w:r>
      <w:r w:rsidR="003C090F">
        <w:rPr>
          <w:rFonts w:ascii="Times New Roman" w:hAnsi="Times New Roman" w:cs="Times New Roman"/>
          <w:sz w:val="28"/>
          <w:szCs w:val="28"/>
        </w:rPr>
        <w:t xml:space="preserve">-ми предметам; № 27 по </w:t>
      </w:r>
      <w:r w:rsidR="006229F9">
        <w:rPr>
          <w:rFonts w:ascii="Times New Roman" w:hAnsi="Times New Roman" w:cs="Times New Roman"/>
          <w:sz w:val="28"/>
          <w:szCs w:val="28"/>
        </w:rPr>
        <w:t xml:space="preserve"> 6-ти предметам; № 17, 24, 9, 5, вечерняя школа по 5-ти предметам. </w:t>
      </w:r>
      <w:r w:rsidR="00245ACD" w:rsidRPr="00245ACD">
        <w:rPr>
          <w:rFonts w:ascii="Times New Roman" w:hAnsi="Times New Roman" w:cs="Times New Roman"/>
          <w:b/>
          <w:sz w:val="28"/>
          <w:szCs w:val="28"/>
        </w:rPr>
        <w:t>(слайд № 16)</w:t>
      </w:r>
      <w:r w:rsidR="00245A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29F9">
        <w:rPr>
          <w:rFonts w:ascii="Times New Roman" w:hAnsi="Times New Roman" w:cs="Times New Roman"/>
          <w:sz w:val="28"/>
          <w:szCs w:val="28"/>
        </w:rPr>
        <w:t xml:space="preserve">Увеличилось и </w:t>
      </w:r>
      <w:r w:rsidR="006229F9">
        <w:rPr>
          <w:rFonts w:ascii="Times New Roman" w:hAnsi="Times New Roman" w:cs="Times New Roman"/>
          <w:sz w:val="28"/>
          <w:szCs w:val="28"/>
        </w:rPr>
        <w:lastRenderedPageBreak/>
        <w:t>количество выпускников, не прошедших порог успешности</w:t>
      </w:r>
      <w:r w:rsidR="00D96DB1">
        <w:rPr>
          <w:rFonts w:ascii="Times New Roman" w:hAnsi="Times New Roman" w:cs="Times New Roman"/>
          <w:sz w:val="28"/>
          <w:szCs w:val="28"/>
        </w:rPr>
        <w:t xml:space="preserve"> и  в</w:t>
      </w:r>
      <w:r w:rsidR="005D0A76">
        <w:rPr>
          <w:rFonts w:ascii="Times New Roman" w:hAnsi="Times New Roman" w:cs="Times New Roman"/>
          <w:sz w:val="28"/>
          <w:szCs w:val="28"/>
        </w:rPr>
        <w:t>следствие</w:t>
      </w:r>
      <w:r w:rsidR="006229F9">
        <w:rPr>
          <w:rFonts w:ascii="Times New Roman" w:hAnsi="Times New Roman" w:cs="Times New Roman"/>
          <w:sz w:val="28"/>
          <w:szCs w:val="28"/>
        </w:rPr>
        <w:t xml:space="preserve"> этого не получивших аттестат. В прошлом году таких ребят было -7 человек, в этом году – 1</w:t>
      </w:r>
      <w:r w:rsidR="00EE2030">
        <w:rPr>
          <w:rFonts w:ascii="Times New Roman" w:hAnsi="Times New Roman" w:cs="Times New Roman"/>
          <w:sz w:val="28"/>
          <w:szCs w:val="28"/>
        </w:rPr>
        <w:t>8</w:t>
      </w:r>
      <w:r w:rsidR="004F58E7">
        <w:rPr>
          <w:rFonts w:ascii="Times New Roman" w:hAnsi="Times New Roman" w:cs="Times New Roman"/>
          <w:sz w:val="28"/>
          <w:szCs w:val="28"/>
        </w:rPr>
        <w:t xml:space="preserve">: </w:t>
      </w:r>
      <w:r w:rsidR="0026230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F58E7">
        <w:rPr>
          <w:rFonts w:ascii="Times New Roman" w:hAnsi="Times New Roman" w:cs="Times New Roman"/>
          <w:sz w:val="28"/>
          <w:szCs w:val="28"/>
        </w:rPr>
        <w:t xml:space="preserve">вечерняя – 5 чел., </w:t>
      </w:r>
      <w:r w:rsidR="005D0A76">
        <w:rPr>
          <w:rFonts w:ascii="Times New Roman" w:hAnsi="Times New Roman" w:cs="Times New Roman"/>
          <w:sz w:val="28"/>
          <w:szCs w:val="28"/>
        </w:rPr>
        <w:t xml:space="preserve">№ </w:t>
      </w:r>
      <w:r w:rsidR="00850A9C">
        <w:rPr>
          <w:rFonts w:ascii="Times New Roman" w:hAnsi="Times New Roman" w:cs="Times New Roman"/>
          <w:sz w:val="28"/>
          <w:szCs w:val="28"/>
        </w:rPr>
        <w:t>3 -3 чел., № 9</w:t>
      </w:r>
      <w:r w:rsidR="00EE2030">
        <w:rPr>
          <w:rFonts w:ascii="Times New Roman" w:hAnsi="Times New Roman" w:cs="Times New Roman"/>
          <w:sz w:val="28"/>
          <w:szCs w:val="28"/>
        </w:rPr>
        <w:t>, 5</w:t>
      </w:r>
      <w:r w:rsidR="00850A9C">
        <w:rPr>
          <w:rFonts w:ascii="Times New Roman" w:hAnsi="Times New Roman" w:cs="Times New Roman"/>
          <w:sz w:val="28"/>
          <w:szCs w:val="28"/>
        </w:rPr>
        <w:t>-</w:t>
      </w:r>
      <w:r w:rsidR="00EE2030">
        <w:rPr>
          <w:rFonts w:ascii="Times New Roman" w:hAnsi="Times New Roman" w:cs="Times New Roman"/>
          <w:sz w:val="28"/>
          <w:szCs w:val="28"/>
        </w:rPr>
        <w:t xml:space="preserve"> по 2 чел.; № 1, 4,</w:t>
      </w:r>
      <w:r w:rsidR="00262307">
        <w:rPr>
          <w:rFonts w:ascii="Times New Roman" w:hAnsi="Times New Roman" w:cs="Times New Roman"/>
          <w:sz w:val="28"/>
          <w:szCs w:val="28"/>
        </w:rPr>
        <w:t xml:space="preserve"> </w:t>
      </w:r>
      <w:r w:rsidR="00614295">
        <w:rPr>
          <w:rFonts w:ascii="Times New Roman" w:hAnsi="Times New Roman" w:cs="Times New Roman"/>
          <w:sz w:val="28"/>
          <w:szCs w:val="28"/>
        </w:rPr>
        <w:t xml:space="preserve">17, </w:t>
      </w:r>
      <w:r w:rsidR="004F58E7">
        <w:rPr>
          <w:rFonts w:ascii="Times New Roman" w:hAnsi="Times New Roman" w:cs="Times New Roman"/>
          <w:sz w:val="28"/>
          <w:szCs w:val="28"/>
        </w:rPr>
        <w:t>18, 21, 28 по 1 чел.</w:t>
      </w:r>
      <w:r w:rsidR="00105BC7">
        <w:rPr>
          <w:rFonts w:ascii="Times New Roman" w:hAnsi="Times New Roman" w:cs="Times New Roman"/>
          <w:sz w:val="28"/>
          <w:szCs w:val="28"/>
        </w:rPr>
        <w:t xml:space="preserve">   С начала учебного года учебная деятельность этих учреждений будет взята под особый контроль,  </w:t>
      </w:r>
      <w:r w:rsidR="00021ED8">
        <w:rPr>
          <w:rFonts w:ascii="Times New Roman" w:hAnsi="Times New Roman" w:cs="Times New Roman"/>
          <w:sz w:val="28"/>
          <w:szCs w:val="28"/>
        </w:rPr>
        <w:t xml:space="preserve"> </w:t>
      </w:r>
      <w:r w:rsidR="00143956">
        <w:rPr>
          <w:rFonts w:ascii="Times New Roman" w:hAnsi="Times New Roman" w:cs="Times New Roman"/>
          <w:sz w:val="28"/>
          <w:szCs w:val="28"/>
        </w:rPr>
        <w:t>с другой стороны мы готовы организовать</w:t>
      </w:r>
      <w:r w:rsidR="00021ED8">
        <w:rPr>
          <w:rFonts w:ascii="Times New Roman" w:hAnsi="Times New Roman" w:cs="Times New Roman"/>
          <w:sz w:val="28"/>
          <w:szCs w:val="28"/>
        </w:rPr>
        <w:t xml:space="preserve"> </w:t>
      </w:r>
      <w:r w:rsidR="00143956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021ED8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143956">
        <w:rPr>
          <w:rFonts w:ascii="Times New Roman" w:hAnsi="Times New Roman" w:cs="Times New Roman"/>
          <w:sz w:val="28"/>
          <w:szCs w:val="28"/>
        </w:rPr>
        <w:t>ой</w:t>
      </w:r>
      <w:r w:rsidR="00021ED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43956">
        <w:rPr>
          <w:rFonts w:ascii="Times New Roman" w:hAnsi="Times New Roman" w:cs="Times New Roman"/>
          <w:sz w:val="28"/>
          <w:szCs w:val="28"/>
        </w:rPr>
        <w:t>ы</w:t>
      </w:r>
      <w:r w:rsidR="00021ED8">
        <w:rPr>
          <w:rFonts w:ascii="Times New Roman" w:hAnsi="Times New Roman" w:cs="Times New Roman"/>
          <w:sz w:val="28"/>
          <w:szCs w:val="28"/>
        </w:rPr>
        <w:t xml:space="preserve"> и  лучших учителей района</w:t>
      </w:r>
      <w:r w:rsidR="009D5048">
        <w:rPr>
          <w:rFonts w:ascii="Times New Roman" w:hAnsi="Times New Roman" w:cs="Times New Roman"/>
          <w:sz w:val="28"/>
          <w:szCs w:val="28"/>
        </w:rPr>
        <w:t xml:space="preserve"> </w:t>
      </w:r>
      <w:r w:rsidR="00A609CE">
        <w:rPr>
          <w:rFonts w:ascii="Times New Roman" w:hAnsi="Times New Roman" w:cs="Times New Roman"/>
          <w:sz w:val="28"/>
          <w:szCs w:val="28"/>
        </w:rPr>
        <w:t xml:space="preserve"> </w:t>
      </w:r>
      <w:r w:rsidR="006873CD">
        <w:rPr>
          <w:rFonts w:ascii="Times New Roman" w:hAnsi="Times New Roman" w:cs="Times New Roman"/>
          <w:sz w:val="28"/>
          <w:szCs w:val="28"/>
        </w:rPr>
        <w:t xml:space="preserve"> </w:t>
      </w:r>
      <w:r w:rsidR="006873CD" w:rsidRPr="00614295">
        <w:rPr>
          <w:rFonts w:ascii="Times New Roman" w:hAnsi="Times New Roman" w:cs="Times New Roman"/>
          <w:b/>
          <w:sz w:val="28"/>
          <w:szCs w:val="28"/>
        </w:rPr>
        <w:t xml:space="preserve">(слайд№ </w:t>
      </w:r>
      <w:r w:rsidR="00A60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ACD">
        <w:rPr>
          <w:rFonts w:ascii="Times New Roman" w:hAnsi="Times New Roman" w:cs="Times New Roman"/>
          <w:b/>
          <w:sz w:val="28"/>
          <w:szCs w:val="28"/>
        </w:rPr>
        <w:t>17</w:t>
      </w:r>
      <w:r w:rsidR="00A60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3CD" w:rsidRPr="00614295">
        <w:rPr>
          <w:rFonts w:ascii="Times New Roman" w:hAnsi="Times New Roman" w:cs="Times New Roman"/>
          <w:b/>
          <w:sz w:val="28"/>
          <w:szCs w:val="28"/>
        </w:rPr>
        <w:t>)</w:t>
      </w:r>
      <w:r w:rsidR="00A609CE">
        <w:rPr>
          <w:rFonts w:ascii="Times New Roman" w:hAnsi="Times New Roman" w:cs="Times New Roman"/>
          <w:b/>
          <w:sz w:val="28"/>
          <w:szCs w:val="28"/>
        </w:rPr>
        <w:t>.</w:t>
      </w:r>
    </w:p>
    <w:p w:rsidR="004F58E7" w:rsidRDefault="00021ED8" w:rsidP="004F5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этом году значительно увеличилось</w:t>
      </w:r>
      <w:r w:rsidR="004F58E7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58E7">
        <w:rPr>
          <w:rFonts w:ascii="Times New Roman" w:hAnsi="Times New Roman" w:cs="Times New Roman"/>
          <w:sz w:val="28"/>
          <w:szCs w:val="28"/>
        </w:rPr>
        <w:t xml:space="preserve"> выпускников, сдающих экзамены по выбору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0A9C">
        <w:rPr>
          <w:rFonts w:ascii="Times New Roman" w:hAnsi="Times New Roman" w:cs="Times New Roman"/>
          <w:sz w:val="28"/>
          <w:szCs w:val="28"/>
        </w:rPr>
        <w:t xml:space="preserve"> п</w:t>
      </w:r>
      <w:r w:rsidR="004F58E7">
        <w:rPr>
          <w:rFonts w:ascii="Times New Roman" w:hAnsi="Times New Roman" w:cs="Times New Roman"/>
          <w:sz w:val="28"/>
          <w:szCs w:val="28"/>
        </w:rPr>
        <w:t>о всем предметам</w:t>
      </w:r>
      <w:r w:rsidR="00850A9C">
        <w:rPr>
          <w:rFonts w:ascii="Times New Roman" w:hAnsi="Times New Roman" w:cs="Times New Roman"/>
          <w:sz w:val="28"/>
          <w:szCs w:val="28"/>
        </w:rPr>
        <w:t xml:space="preserve">. </w:t>
      </w:r>
      <w:r w:rsidR="004F58E7">
        <w:rPr>
          <w:rFonts w:ascii="Times New Roman" w:hAnsi="Times New Roman" w:cs="Times New Roman"/>
          <w:sz w:val="28"/>
          <w:szCs w:val="28"/>
        </w:rPr>
        <w:t xml:space="preserve"> </w:t>
      </w:r>
      <w:r w:rsidR="00850A9C">
        <w:rPr>
          <w:rFonts w:ascii="Times New Roman" w:hAnsi="Times New Roman" w:cs="Times New Roman"/>
          <w:sz w:val="28"/>
          <w:szCs w:val="28"/>
        </w:rPr>
        <w:t>В прошлом году -  637 чел.</w:t>
      </w:r>
      <w:r w:rsidR="003C090F">
        <w:rPr>
          <w:rFonts w:ascii="Times New Roman" w:hAnsi="Times New Roman" w:cs="Times New Roman"/>
          <w:sz w:val="28"/>
          <w:szCs w:val="28"/>
        </w:rPr>
        <w:t xml:space="preserve"> (</w:t>
      </w:r>
      <w:r w:rsidR="00850A9C">
        <w:rPr>
          <w:rFonts w:ascii="Times New Roman" w:hAnsi="Times New Roman" w:cs="Times New Roman"/>
          <w:sz w:val="28"/>
          <w:szCs w:val="28"/>
        </w:rPr>
        <w:t>89% от всех выпускников), в этом году – 812, что на 175 выпускников больше и составляет 116%.</w:t>
      </w:r>
      <w:r w:rsidR="003C090F">
        <w:rPr>
          <w:rFonts w:ascii="Times New Roman" w:hAnsi="Times New Roman" w:cs="Times New Roman"/>
          <w:sz w:val="28"/>
          <w:szCs w:val="28"/>
        </w:rPr>
        <w:t xml:space="preserve">  В течение года проводилась работа с учащимися, чтобы они выбирали дополнительные предметы с целью дальнейшего поступления в ВУЗы и СУЗы. </w:t>
      </w:r>
      <w:r w:rsidR="004D5515">
        <w:rPr>
          <w:rFonts w:ascii="Times New Roman" w:hAnsi="Times New Roman" w:cs="Times New Roman"/>
          <w:sz w:val="28"/>
          <w:szCs w:val="28"/>
        </w:rPr>
        <w:t xml:space="preserve">Среди сдающих предметы по выбору в этом году </w:t>
      </w:r>
      <w:r w:rsidR="00F179D0">
        <w:rPr>
          <w:rFonts w:ascii="Times New Roman" w:hAnsi="Times New Roman" w:cs="Times New Roman"/>
          <w:sz w:val="28"/>
          <w:szCs w:val="28"/>
        </w:rPr>
        <w:t>оказалось</w:t>
      </w:r>
      <w:r w:rsidR="004D5515">
        <w:rPr>
          <w:rFonts w:ascii="Times New Roman" w:hAnsi="Times New Roman" w:cs="Times New Roman"/>
          <w:sz w:val="28"/>
          <w:szCs w:val="28"/>
        </w:rPr>
        <w:t xml:space="preserve"> больше выпускников, имеющих в году «3», поэтому они и не набрали высокие баллы.</w:t>
      </w:r>
      <w:r w:rsidR="003C090F">
        <w:rPr>
          <w:rFonts w:ascii="Times New Roman" w:hAnsi="Times New Roman" w:cs="Times New Roman"/>
          <w:sz w:val="28"/>
          <w:szCs w:val="28"/>
        </w:rPr>
        <w:t xml:space="preserve"> </w:t>
      </w:r>
      <w:r w:rsidR="00BF0F20">
        <w:rPr>
          <w:rFonts w:ascii="Times New Roman" w:hAnsi="Times New Roman" w:cs="Times New Roman"/>
          <w:sz w:val="28"/>
          <w:szCs w:val="28"/>
        </w:rPr>
        <w:t xml:space="preserve">А </w:t>
      </w:r>
      <w:r w:rsidR="004D5515">
        <w:rPr>
          <w:rFonts w:ascii="Times New Roman" w:hAnsi="Times New Roman" w:cs="Times New Roman"/>
          <w:sz w:val="28"/>
          <w:szCs w:val="28"/>
        </w:rPr>
        <w:t>44 учащихся не преодолели порог ус</w:t>
      </w:r>
      <w:r w:rsidR="00BF0F20">
        <w:rPr>
          <w:rFonts w:ascii="Times New Roman" w:hAnsi="Times New Roman" w:cs="Times New Roman"/>
          <w:sz w:val="28"/>
          <w:szCs w:val="28"/>
        </w:rPr>
        <w:t>пешности по предметам по выбору. Несмотря на то, что</w:t>
      </w:r>
      <w:r w:rsidR="004D5515">
        <w:rPr>
          <w:rFonts w:ascii="Times New Roman" w:hAnsi="Times New Roman" w:cs="Times New Roman"/>
          <w:sz w:val="28"/>
          <w:szCs w:val="28"/>
        </w:rPr>
        <w:t xml:space="preserve"> 29 из них все же поступили в учреждения начального и среднего профессионального образования</w:t>
      </w:r>
      <w:r w:rsidR="00BF0F20">
        <w:rPr>
          <w:rFonts w:ascii="Times New Roman" w:hAnsi="Times New Roman" w:cs="Times New Roman"/>
          <w:sz w:val="28"/>
          <w:szCs w:val="28"/>
        </w:rPr>
        <w:t>, мы должны признать, что эти выпускники по данным предметам не получили качественных знаний.</w:t>
      </w:r>
    </w:p>
    <w:p w:rsidR="003A299E" w:rsidRDefault="00BF0F20" w:rsidP="004F5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5515">
        <w:rPr>
          <w:rFonts w:ascii="Times New Roman" w:hAnsi="Times New Roman" w:cs="Times New Roman"/>
          <w:sz w:val="28"/>
          <w:szCs w:val="28"/>
        </w:rPr>
        <w:t>стае</w:t>
      </w:r>
      <w:r w:rsidR="003C090F">
        <w:rPr>
          <w:rFonts w:ascii="Times New Roman" w:hAnsi="Times New Roman" w:cs="Times New Roman"/>
          <w:sz w:val="28"/>
          <w:szCs w:val="28"/>
        </w:rPr>
        <w:t xml:space="preserve">тся вопрос, почему </w:t>
      </w:r>
      <w:r w:rsidR="003A299E">
        <w:rPr>
          <w:rFonts w:ascii="Times New Roman" w:hAnsi="Times New Roman" w:cs="Times New Roman"/>
          <w:sz w:val="28"/>
          <w:szCs w:val="28"/>
        </w:rPr>
        <w:t>по таким предметам как русский язык, история, биология, география, литература у н</w:t>
      </w:r>
      <w:r w:rsidR="00251492">
        <w:rPr>
          <w:rFonts w:ascii="Times New Roman" w:hAnsi="Times New Roman" w:cs="Times New Roman"/>
          <w:sz w:val="28"/>
          <w:szCs w:val="28"/>
        </w:rPr>
        <w:t xml:space="preserve">ас так много учащихся, имеющих тройки </w:t>
      </w:r>
      <w:r w:rsidR="003340EA">
        <w:rPr>
          <w:rFonts w:ascii="Times New Roman" w:hAnsi="Times New Roman" w:cs="Times New Roman"/>
          <w:sz w:val="28"/>
          <w:szCs w:val="28"/>
        </w:rPr>
        <w:t>по результатам года</w:t>
      </w:r>
      <w:r w:rsidR="003A299E">
        <w:rPr>
          <w:rFonts w:ascii="Times New Roman" w:hAnsi="Times New Roman" w:cs="Times New Roman"/>
          <w:sz w:val="28"/>
          <w:szCs w:val="28"/>
        </w:rPr>
        <w:t xml:space="preserve">? </w:t>
      </w:r>
      <w:r w:rsidR="00D96DB1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6DB1">
        <w:rPr>
          <w:rFonts w:ascii="Times New Roman" w:hAnsi="Times New Roman" w:cs="Times New Roman"/>
          <w:sz w:val="28"/>
          <w:szCs w:val="28"/>
        </w:rPr>
        <w:t xml:space="preserve"> во всем крае выросло число </w:t>
      </w:r>
      <w:r w:rsidR="00A609CE">
        <w:rPr>
          <w:rFonts w:ascii="Times New Roman" w:hAnsi="Times New Roman" w:cs="Times New Roman"/>
          <w:sz w:val="28"/>
          <w:szCs w:val="28"/>
        </w:rPr>
        <w:t xml:space="preserve">выпускников, </w:t>
      </w:r>
      <w:r w:rsidR="00D96DB1">
        <w:rPr>
          <w:rFonts w:ascii="Times New Roman" w:hAnsi="Times New Roman" w:cs="Times New Roman"/>
          <w:sz w:val="28"/>
          <w:szCs w:val="28"/>
        </w:rPr>
        <w:t xml:space="preserve">сдающих экзамены по выбору, но </w:t>
      </w:r>
      <w:r w:rsidR="003340EA">
        <w:rPr>
          <w:rFonts w:ascii="Times New Roman" w:hAnsi="Times New Roman" w:cs="Times New Roman"/>
          <w:sz w:val="28"/>
          <w:szCs w:val="28"/>
        </w:rPr>
        <w:t>средние баллы</w:t>
      </w:r>
      <w:r w:rsidR="00D96DB1">
        <w:rPr>
          <w:rFonts w:ascii="Times New Roman" w:hAnsi="Times New Roman" w:cs="Times New Roman"/>
          <w:sz w:val="28"/>
          <w:szCs w:val="28"/>
        </w:rPr>
        <w:t xml:space="preserve"> </w:t>
      </w:r>
      <w:r w:rsidR="00A609CE">
        <w:rPr>
          <w:rFonts w:ascii="Times New Roman" w:hAnsi="Times New Roman" w:cs="Times New Roman"/>
          <w:sz w:val="28"/>
          <w:szCs w:val="28"/>
        </w:rPr>
        <w:t xml:space="preserve"> во многих районах края </w:t>
      </w:r>
      <w:r w:rsidR="00D96DB1">
        <w:rPr>
          <w:rFonts w:ascii="Times New Roman" w:hAnsi="Times New Roman" w:cs="Times New Roman"/>
          <w:sz w:val="28"/>
          <w:szCs w:val="28"/>
        </w:rPr>
        <w:t>выше наших.</w:t>
      </w:r>
      <w:r w:rsidR="003A299E">
        <w:rPr>
          <w:rFonts w:ascii="Times New Roman" w:hAnsi="Times New Roman" w:cs="Times New Roman"/>
          <w:sz w:val="28"/>
          <w:szCs w:val="28"/>
        </w:rPr>
        <w:t xml:space="preserve"> </w:t>
      </w:r>
      <w:r w:rsidR="00AC3C0E">
        <w:rPr>
          <w:rFonts w:ascii="Times New Roman" w:hAnsi="Times New Roman" w:cs="Times New Roman"/>
          <w:sz w:val="28"/>
          <w:szCs w:val="28"/>
        </w:rPr>
        <w:t>Ответ очевиден - н</w:t>
      </w:r>
      <w:r w:rsidR="003A299E">
        <w:rPr>
          <w:rFonts w:ascii="Times New Roman" w:hAnsi="Times New Roman" w:cs="Times New Roman"/>
          <w:sz w:val="28"/>
          <w:szCs w:val="28"/>
        </w:rPr>
        <w:t xml:space="preserve">еобходимо качественно изменить уровень подготовки учащихся по данным предметам. </w:t>
      </w:r>
    </w:p>
    <w:p w:rsidR="004F58E7" w:rsidRDefault="00E31CB1" w:rsidP="004F5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14-ти школах района все выпускники п</w:t>
      </w:r>
      <w:r w:rsidR="00A609CE">
        <w:rPr>
          <w:rFonts w:ascii="Times New Roman" w:hAnsi="Times New Roman" w:cs="Times New Roman"/>
          <w:sz w:val="28"/>
          <w:szCs w:val="28"/>
        </w:rPr>
        <w:t>реодолели порог успешности по основным предметам, это школы</w:t>
      </w:r>
      <w:r>
        <w:rPr>
          <w:rFonts w:ascii="Times New Roman" w:hAnsi="Times New Roman" w:cs="Times New Roman"/>
          <w:sz w:val="28"/>
          <w:szCs w:val="28"/>
        </w:rPr>
        <w:t>: № 6, 7, 8, 10, 11</w:t>
      </w:r>
      <w:r w:rsidR="00607FAA">
        <w:rPr>
          <w:rFonts w:ascii="Times New Roman" w:hAnsi="Times New Roman" w:cs="Times New Roman"/>
          <w:sz w:val="28"/>
          <w:szCs w:val="28"/>
        </w:rPr>
        <w:t>, 13, 20, 22, 23, 2</w:t>
      </w:r>
      <w:r>
        <w:rPr>
          <w:rFonts w:ascii="Times New Roman" w:hAnsi="Times New Roman" w:cs="Times New Roman"/>
          <w:sz w:val="28"/>
          <w:szCs w:val="28"/>
        </w:rPr>
        <w:t>4, 25, 27, 29, 31.</w:t>
      </w:r>
      <w:r w:rsidR="003A299E">
        <w:rPr>
          <w:rFonts w:ascii="Times New Roman" w:hAnsi="Times New Roman" w:cs="Times New Roman"/>
          <w:sz w:val="28"/>
          <w:szCs w:val="28"/>
        </w:rPr>
        <w:t xml:space="preserve"> </w:t>
      </w:r>
      <w:r w:rsidR="00607FAA">
        <w:rPr>
          <w:rFonts w:ascii="Times New Roman" w:hAnsi="Times New Roman" w:cs="Times New Roman"/>
          <w:sz w:val="28"/>
          <w:szCs w:val="28"/>
        </w:rPr>
        <w:t xml:space="preserve">  Лучшие результаты по району имеют школы № 10 по 7-ми предметам, № 2, 13, 22, 28 по 6-ти предм</w:t>
      </w:r>
      <w:r w:rsidR="00A609CE">
        <w:rPr>
          <w:rFonts w:ascii="Times New Roman" w:hAnsi="Times New Roman" w:cs="Times New Roman"/>
          <w:sz w:val="28"/>
          <w:szCs w:val="28"/>
        </w:rPr>
        <w:t xml:space="preserve">етам; № 6, 25 по 5-ти предметам  </w:t>
      </w:r>
      <w:r w:rsidR="00A609CE" w:rsidRPr="00245ACD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245ACD" w:rsidRPr="00245ACD">
        <w:rPr>
          <w:rFonts w:ascii="Times New Roman" w:hAnsi="Times New Roman" w:cs="Times New Roman"/>
          <w:b/>
          <w:sz w:val="28"/>
          <w:szCs w:val="28"/>
        </w:rPr>
        <w:t>18</w:t>
      </w:r>
      <w:r w:rsidR="00A609CE" w:rsidRPr="00245ACD">
        <w:rPr>
          <w:rFonts w:ascii="Times New Roman" w:hAnsi="Times New Roman" w:cs="Times New Roman"/>
          <w:b/>
          <w:sz w:val="28"/>
          <w:szCs w:val="28"/>
        </w:rPr>
        <w:t xml:space="preserve">  ).</w:t>
      </w:r>
    </w:p>
    <w:p w:rsidR="00AC3C0E" w:rsidRDefault="00AC3C0E" w:rsidP="004F5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предметам есть школы, в которых средний школьный балл выше среднего краевого</w:t>
      </w:r>
    </w:p>
    <w:tbl>
      <w:tblPr>
        <w:tblStyle w:val="a5"/>
        <w:tblW w:w="0" w:type="auto"/>
        <w:tblLook w:val="04A0"/>
      </w:tblPr>
      <w:tblGrid>
        <w:gridCol w:w="2229"/>
        <w:gridCol w:w="2865"/>
        <w:gridCol w:w="4761"/>
      </w:tblGrid>
      <w:tr w:rsidR="00AC3C0E" w:rsidTr="004D5515">
        <w:tc>
          <w:tcPr>
            <w:tcW w:w="2229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65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краевой балл</w:t>
            </w:r>
          </w:p>
        </w:tc>
        <w:tc>
          <w:tcPr>
            <w:tcW w:w="4761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Школы, у которых средний балл по предмету выше среднего краевого</w:t>
            </w:r>
          </w:p>
        </w:tc>
      </w:tr>
      <w:tr w:rsidR="00AC3C0E" w:rsidTr="004D5515">
        <w:tc>
          <w:tcPr>
            <w:tcW w:w="2229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65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4761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2,4,10,11,13,22,23,25,27,31</w:t>
            </w:r>
          </w:p>
        </w:tc>
      </w:tr>
      <w:tr w:rsidR="00AC3C0E" w:rsidTr="004D5515">
        <w:tc>
          <w:tcPr>
            <w:tcW w:w="2229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65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4761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2,6,7,10,21,22,23,25,31</w:t>
            </w:r>
          </w:p>
        </w:tc>
      </w:tr>
      <w:tr w:rsidR="00AC3C0E" w:rsidTr="004D5515">
        <w:tc>
          <w:tcPr>
            <w:tcW w:w="2229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65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4761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1,2,6,7,10,13,18,21,22,28</w:t>
            </w:r>
          </w:p>
        </w:tc>
      </w:tr>
      <w:tr w:rsidR="00AC3C0E" w:rsidTr="004D5515">
        <w:tc>
          <w:tcPr>
            <w:tcW w:w="2229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65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4761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6,11,22,25,31</w:t>
            </w:r>
          </w:p>
        </w:tc>
      </w:tr>
      <w:tr w:rsidR="00AC3C0E" w:rsidTr="004D5515">
        <w:tc>
          <w:tcPr>
            <w:tcW w:w="2229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65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4761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2,4,10,21,22,25,29,31</w:t>
            </w:r>
          </w:p>
        </w:tc>
      </w:tr>
      <w:tr w:rsidR="00AC3C0E" w:rsidTr="004D5515">
        <w:tc>
          <w:tcPr>
            <w:tcW w:w="2229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65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61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2,10,13,18,21,28,31</w:t>
            </w:r>
          </w:p>
        </w:tc>
      </w:tr>
      <w:tr w:rsidR="00AC3C0E" w:rsidTr="004D5515">
        <w:tc>
          <w:tcPr>
            <w:tcW w:w="2229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65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4761" w:type="dxa"/>
          </w:tcPr>
          <w:p w:rsidR="00AC3C0E" w:rsidRDefault="00AC3C0E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5,10,21,23,25</w:t>
            </w:r>
          </w:p>
        </w:tc>
      </w:tr>
      <w:tr w:rsidR="00AC3C0E" w:rsidTr="004D5515">
        <w:tc>
          <w:tcPr>
            <w:tcW w:w="2229" w:type="dxa"/>
          </w:tcPr>
          <w:p w:rsidR="00AC3C0E" w:rsidRDefault="00176909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65" w:type="dxa"/>
          </w:tcPr>
          <w:p w:rsidR="00AC3C0E" w:rsidRDefault="00176909" w:rsidP="00AC3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4761" w:type="dxa"/>
          </w:tcPr>
          <w:p w:rsidR="00AC3C0E" w:rsidRDefault="00176909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2,13,20,21</w:t>
            </w:r>
          </w:p>
        </w:tc>
      </w:tr>
      <w:tr w:rsidR="00AC3C0E" w:rsidTr="004D5515">
        <w:tc>
          <w:tcPr>
            <w:tcW w:w="2229" w:type="dxa"/>
          </w:tcPr>
          <w:p w:rsidR="00AC3C0E" w:rsidRDefault="00176909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65" w:type="dxa"/>
          </w:tcPr>
          <w:p w:rsidR="00AC3C0E" w:rsidRDefault="00176909" w:rsidP="00AC3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4761" w:type="dxa"/>
          </w:tcPr>
          <w:p w:rsidR="00AC3C0E" w:rsidRDefault="00176909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AC3C0E" w:rsidTr="004D5515">
        <w:tc>
          <w:tcPr>
            <w:tcW w:w="2229" w:type="dxa"/>
          </w:tcPr>
          <w:p w:rsidR="00AC3C0E" w:rsidRDefault="00176909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865" w:type="dxa"/>
          </w:tcPr>
          <w:p w:rsidR="00AC3C0E" w:rsidRDefault="00176909" w:rsidP="00AC3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61" w:type="dxa"/>
          </w:tcPr>
          <w:p w:rsidR="00AC3C0E" w:rsidRDefault="00176909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C0E" w:rsidTr="004D5515">
        <w:tc>
          <w:tcPr>
            <w:tcW w:w="2229" w:type="dxa"/>
          </w:tcPr>
          <w:p w:rsidR="00AC3C0E" w:rsidRDefault="00176909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65" w:type="dxa"/>
          </w:tcPr>
          <w:p w:rsidR="00AC3C0E" w:rsidRDefault="00176909" w:rsidP="00AC3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761" w:type="dxa"/>
          </w:tcPr>
          <w:p w:rsidR="00AC3C0E" w:rsidRDefault="00176909" w:rsidP="00AC3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340EA" w:rsidRDefault="003340EA" w:rsidP="004D55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Была продолжена работа с выпускниками, получившими справки по итогам сдачи государственных экзаменов в прошлые годы. Как результат  -  6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выпускников, начиная с 2009 года, повторно пересдали экзамены и получили аттестаты о среднем образовании.  </w:t>
      </w:r>
    </w:p>
    <w:p w:rsidR="004D5515" w:rsidRDefault="004D5515" w:rsidP="004D55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340EA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экзаменов в новой форме в 9 классах выросло качество знаний  по району по математике (на 25%), иностранным языкам</w:t>
      </w:r>
      <w:r w:rsidR="00105BC7">
        <w:rPr>
          <w:rFonts w:ascii="Times New Roman" w:hAnsi="Times New Roman" w:cs="Times New Roman"/>
          <w:sz w:val="28"/>
          <w:szCs w:val="28"/>
        </w:rPr>
        <w:t xml:space="preserve"> (на 13%)</w:t>
      </w:r>
      <w:r>
        <w:rPr>
          <w:rFonts w:ascii="Times New Roman" w:hAnsi="Times New Roman" w:cs="Times New Roman"/>
          <w:sz w:val="28"/>
          <w:szCs w:val="28"/>
        </w:rPr>
        <w:t>, географии</w:t>
      </w:r>
      <w:r w:rsidR="00105BC7">
        <w:rPr>
          <w:rFonts w:ascii="Times New Roman" w:hAnsi="Times New Roman" w:cs="Times New Roman"/>
          <w:sz w:val="28"/>
          <w:szCs w:val="28"/>
        </w:rPr>
        <w:t xml:space="preserve"> (на 10%)</w:t>
      </w:r>
      <w:r>
        <w:rPr>
          <w:rFonts w:ascii="Times New Roman" w:hAnsi="Times New Roman" w:cs="Times New Roman"/>
          <w:sz w:val="28"/>
          <w:szCs w:val="28"/>
        </w:rPr>
        <w:t>, биологии</w:t>
      </w:r>
      <w:r w:rsidR="00105BC7">
        <w:rPr>
          <w:rFonts w:ascii="Times New Roman" w:hAnsi="Times New Roman" w:cs="Times New Roman"/>
          <w:sz w:val="28"/>
          <w:szCs w:val="28"/>
        </w:rPr>
        <w:t xml:space="preserve"> (на 25%), физике (на 11%), химии (на 3%), литературе (на 9 %). Вместе с тем, снизилось – по общест</w:t>
      </w:r>
      <w:r w:rsidR="0044583F">
        <w:rPr>
          <w:rFonts w:ascii="Times New Roman" w:hAnsi="Times New Roman" w:cs="Times New Roman"/>
          <w:sz w:val="28"/>
          <w:szCs w:val="28"/>
        </w:rPr>
        <w:t>вознанию (на 5%), информатике (</w:t>
      </w:r>
      <w:r w:rsidR="00105BC7">
        <w:rPr>
          <w:rFonts w:ascii="Times New Roman" w:hAnsi="Times New Roman" w:cs="Times New Roman"/>
          <w:sz w:val="28"/>
          <w:szCs w:val="28"/>
        </w:rPr>
        <w:t>на 9%),  истории (на 43%), русскому языку (на 2, 6%).</w:t>
      </w:r>
    </w:p>
    <w:p w:rsidR="00A062DF" w:rsidRPr="00863528" w:rsidRDefault="00A062DF" w:rsidP="00A062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Подробный анализ результатов ЕГЭ  и ГИА-9 и план действий по   качественному изменению ситуации в положительную сторону будет представлен на запланированном отдельном совещании  </w:t>
      </w:r>
      <w:r w:rsidR="00A609C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сентября. </w:t>
      </w:r>
    </w:p>
    <w:p w:rsidR="0044583F" w:rsidRPr="00921775" w:rsidRDefault="0044583F" w:rsidP="004D55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 на районных методических совещаниях с учителями, на которых присутствовало более 300 лучших учителей района серьезно обсуждались результаты обучения, в</w:t>
      </w:r>
      <w:r w:rsidR="00A06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и такие вопросы</w:t>
      </w:r>
      <w:r w:rsidR="00A06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отсутствие детей</w:t>
      </w:r>
      <w:r w:rsidR="00A06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получивших 100</w:t>
      </w:r>
      <w:r w:rsidR="00A06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 на экзаменах, отсу</w:t>
      </w:r>
      <w:r w:rsidR="00A062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ствие </w:t>
      </w:r>
      <w:r w:rsidR="00A062DF">
        <w:rPr>
          <w:rFonts w:ascii="Times New Roman" w:hAnsi="Times New Roman" w:cs="Times New Roman"/>
          <w:sz w:val="28"/>
          <w:szCs w:val="28"/>
        </w:rPr>
        <w:t>учителей-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="00A062DF">
        <w:rPr>
          <w:rFonts w:ascii="Times New Roman" w:hAnsi="Times New Roman" w:cs="Times New Roman"/>
          <w:sz w:val="28"/>
          <w:szCs w:val="28"/>
        </w:rPr>
        <w:t xml:space="preserve"> ПНПО на краевом уровне, о конкретных задачах  перед учительством по поднятию уровня препода</w:t>
      </w:r>
      <w:r w:rsidR="00A609CE">
        <w:rPr>
          <w:rFonts w:ascii="Times New Roman" w:hAnsi="Times New Roman" w:cs="Times New Roman"/>
          <w:sz w:val="28"/>
          <w:szCs w:val="28"/>
        </w:rPr>
        <w:t xml:space="preserve">вания до современных требований  </w:t>
      </w:r>
      <w:r w:rsidR="00921775">
        <w:rPr>
          <w:rFonts w:ascii="Times New Roman" w:hAnsi="Times New Roman" w:cs="Times New Roman"/>
          <w:sz w:val="28"/>
          <w:szCs w:val="28"/>
        </w:rPr>
        <w:t xml:space="preserve"> </w:t>
      </w:r>
      <w:r w:rsidR="00921775" w:rsidRPr="00921775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245ACD">
        <w:rPr>
          <w:rFonts w:ascii="Times New Roman" w:hAnsi="Times New Roman" w:cs="Times New Roman"/>
          <w:b/>
          <w:sz w:val="28"/>
          <w:szCs w:val="28"/>
        </w:rPr>
        <w:t>19</w:t>
      </w:r>
      <w:r w:rsidR="00A609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1775" w:rsidRPr="00921775">
        <w:rPr>
          <w:rFonts w:ascii="Times New Roman" w:hAnsi="Times New Roman" w:cs="Times New Roman"/>
          <w:b/>
          <w:sz w:val="28"/>
          <w:szCs w:val="28"/>
        </w:rPr>
        <w:t>)</w:t>
      </w:r>
      <w:r w:rsidR="00A609CE">
        <w:rPr>
          <w:rFonts w:ascii="Times New Roman" w:hAnsi="Times New Roman" w:cs="Times New Roman"/>
          <w:b/>
          <w:sz w:val="28"/>
          <w:szCs w:val="28"/>
        </w:rPr>
        <w:t>.</w:t>
      </w:r>
    </w:p>
    <w:p w:rsidR="00BF0F20" w:rsidRDefault="00BF0F20" w:rsidP="00BF0F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Школьники, согласно проекту </w:t>
      </w:r>
      <w:r w:rsidR="00A062DF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A062DF">
        <w:rPr>
          <w:rFonts w:ascii="Times New Roman" w:hAnsi="Times New Roman" w:cs="Times New Roman"/>
          <w:sz w:val="28"/>
          <w:szCs w:val="28"/>
        </w:rPr>
        <w:t xml:space="preserve"> «Об образовании»</w:t>
      </w:r>
      <w:r>
        <w:rPr>
          <w:rFonts w:ascii="Times New Roman" w:hAnsi="Times New Roman" w:cs="Times New Roman"/>
          <w:sz w:val="28"/>
          <w:szCs w:val="28"/>
        </w:rPr>
        <w:t>, должны получить возможность выбирать: выбирать учебные курсы в самом образовательном учреждении при использовании модульных технологий обучения; обучаться в дистанционном режиме в другом образовательном учреждении, если есть потребность изучить какой-то специальный учебный предмет или углубленно освоить традиционный курс.</w:t>
      </w:r>
    </w:p>
    <w:p w:rsidR="00B61CDA" w:rsidRDefault="00BF0F20" w:rsidP="00C71499">
      <w:pPr>
        <w:pStyle w:val="a3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021ED8">
        <w:rPr>
          <w:rFonts w:ascii="TimesNewRomanPSMT" w:hAnsi="TimesNewRomanPSMT" w:cs="TimesNewRomanPSMT"/>
          <w:sz w:val="28"/>
          <w:szCs w:val="28"/>
        </w:rPr>
        <w:t>Практически на сегодня мы имеем о</w:t>
      </w:r>
      <w:r w:rsidR="00C71499">
        <w:rPr>
          <w:rFonts w:ascii="TimesNewRomanPSMT" w:hAnsi="TimesNewRomanPSMT" w:cs="TimesNewRomanPSMT"/>
          <w:sz w:val="28"/>
          <w:szCs w:val="28"/>
        </w:rPr>
        <w:t>пыт введения  профильного обучения</w:t>
      </w:r>
      <w:r w:rsidR="00C71499" w:rsidRPr="00C71499">
        <w:rPr>
          <w:rFonts w:ascii="TimesNewRomanPSMT" w:hAnsi="TimesNewRomanPSMT" w:cs="TimesNewRomanPSMT"/>
          <w:sz w:val="28"/>
          <w:szCs w:val="28"/>
        </w:rPr>
        <w:t xml:space="preserve"> </w:t>
      </w:r>
      <w:r w:rsidR="00C71499">
        <w:rPr>
          <w:rFonts w:ascii="TimesNewRomanPSMT" w:hAnsi="TimesNewRomanPSMT" w:cs="TimesNewRomanPSMT"/>
          <w:sz w:val="28"/>
          <w:szCs w:val="28"/>
        </w:rPr>
        <w:t>на старшей ступени в районе</w:t>
      </w:r>
      <w:r w:rsidR="00021ED8">
        <w:rPr>
          <w:rFonts w:ascii="TimesNewRomanPSMT" w:hAnsi="TimesNewRomanPSMT" w:cs="TimesNewRomanPSMT"/>
          <w:sz w:val="28"/>
          <w:szCs w:val="28"/>
        </w:rPr>
        <w:t>. В минувшем году 201 выпускник занимался в профильных группах, было предложено 8 профилей обучения. В</w:t>
      </w:r>
      <w:r w:rsidR="00C71499">
        <w:rPr>
          <w:rFonts w:ascii="TimesNewRomanPSMT" w:hAnsi="TimesNewRomanPSMT" w:cs="TimesNewRomanPSMT"/>
          <w:sz w:val="28"/>
          <w:szCs w:val="28"/>
        </w:rPr>
        <w:t>ыбор набора предметов учащимися позволяет им лучше подготовиться к вступительным экзаменам</w:t>
      </w:r>
      <w:r w:rsidR="008D52E2">
        <w:rPr>
          <w:rFonts w:ascii="TimesNewRomanPSMT" w:hAnsi="TimesNewRomanPSMT" w:cs="TimesNewRomanPSMT"/>
          <w:sz w:val="28"/>
          <w:szCs w:val="28"/>
        </w:rPr>
        <w:t xml:space="preserve">. Так из 201 выпускника  профильных групп 152 сдавали экзамены в соответствии с профилем обучения и поступили в </w:t>
      </w:r>
      <w:r w:rsidR="005D274B">
        <w:rPr>
          <w:rFonts w:ascii="TimesNewRomanPSMT" w:hAnsi="TimesNewRomanPSMT" w:cs="TimesNewRomanPSMT"/>
          <w:sz w:val="28"/>
          <w:szCs w:val="28"/>
        </w:rPr>
        <w:t>высшие</w:t>
      </w:r>
      <w:r w:rsidR="008D52E2">
        <w:rPr>
          <w:rFonts w:ascii="TimesNewRomanPSMT" w:hAnsi="TimesNewRomanPSMT" w:cs="TimesNewRomanPSMT"/>
          <w:sz w:val="28"/>
          <w:szCs w:val="28"/>
        </w:rPr>
        <w:t xml:space="preserve"> и </w:t>
      </w:r>
      <w:r w:rsidR="005D274B">
        <w:rPr>
          <w:rFonts w:ascii="TimesNewRomanPSMT" w:hAnsi="TimesNewRomanPSMT" w:cs="TimesNewRomanPSMT"/>
          <w:sz w:val="28"/>
          <w:szCs w:val="28"/>
        </w:rPr>
        <w:t>средние учреждения профессионального образования</w:t>
      </w:r>
      <w:r w:rsidR="008D52E2">
        <w:rPr>
          <w:rFonts w:ascii="TimesNewRomanPSMT" w:hAnsi="TimesNewRomanPSMT" w:cs="TimesNewRomanPSMT"/>
          <w:sz w:val="28"/>
          <w:szCs w:val="28"/>
        </w:rPr>
        <w:t xml:space="preserve"> </w:t>
      </w:r>
      <w:r w:rsidR="00921775">
        <w:rPr>
          <w:rFonts w:ascii="TimesNewRomanPSMT" w:hAnsi="TimesNewRomanPSMT" w:cs="TimesNewRomanPSMT"/>
          <w:sz w:val="28"/>
          <w:szCs w:val="28"/>
        </w:rPr>
        <w:t xml:space="preserve"> </w:t>
      </w:r>
      <w:r w:rsidR="00921775" w:rsidRPr="00245ACD">
        <w:rPr>
          <w:rFonts w:ascii="TimesNewRomanPSMT" w:hAnsi="TimesNewRomanPSMT" w:cs="TimesNewRomanPSMT"/>
          <w:b/>
          <w:sz w:val="28"/>
          <w:szCs w:val="28"/>
        </w:rPr>
        <w:t>(слайд</w:t>
      </w:r>
      <w:r w:rsidR="00A609CE" w:rsidRPr="00245ACD">
        <w:rPr>
          <w:rFonts w:ascii="TimesNewRomanPSMT" w:hAnsi="TimesNewRomanPSMT" w:cs="TimesNewRomanPSMT"/>
          <w:b/>
          <w:sz w:val="28"/>
          <w:szCs w:val="28"/>
        </w:rPr>
        <w:t xml:space="preserve">  </w:t>
      </w:r>
      <w:r w:rsidR="00921775" w:rsidRPr="00245ACD">
        <w:rPr>
          <w:rFonts w:ascii="TimesNewRomanPSMT" w:hAnsi="TimesNewRomanPSMT" w:cs="TimesNewRomanPSMT"/>
          <w:b/>
          <w:sz w:val="28"/>
          <w:szCs w:val="28"/>
        </w:rPr>
        <w:t xml:space="preserve">№ </w:t>
      </w:r>
      <w:r w:rsidR="00A609CE" w:rsidRPr="00245ACD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>20</w:t>
      </w:r>
      <w:r w:rsidR="00A609CE" w:rsidRPr="00245ACD">
        <w:rPr>
          <w:rFonts w:ascii="TimesNewRomanPSMT" w:hAnsi="TimesNewRomanPSMT" w:cs="TimesNewRomanPSMT"/>
          <w:b/>
          <w:sz w:val="28"/>
          <w:szCs w:val="28"/>
        </w:rPr>
        <w:t xml:space="preserve">   </w:t>
      </w:r>
      <w:r w:rsidR="00921775" w:rsidRPr="00245ACD">
        <w:rPr>
          <w:rFonts w:ascii="TimesNewRomanPSMT" w:hAnsi="TimesNewRomanPSMT" w:cs="TimesNewRomanPSMT"/>
          <w:b/>
          <w:sz w:val="28"/>
          <w:szCs w:val="28"/>
        </w:rPr>
        <w:t>)</w:t>
      </w:r>
      <w:r w:rsidR="00A609CE" w:rsidRPr="00245ACD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D41BD3" w:rsidRDefault="00D41BD3" w:rsidP="00C71499">
      <w:pPr>
        <w:pStyle w:val="a3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целом  в этом году количество выпускников, поступивших в </w:t>
      </w:r>
      <w:r w:rsidR="005D274B">
        <w:rPr>
          <w:rFonts w:ascii="TimesNewRomanPSMT" w:hAnsi="TimesNewRomanPSMT" w:cs="TimesNewRomanPSMT"/>
          <w:sz w:val="28"/>
          <w:szCs w:val="28"/>
        </w:rPr>
        <w:t xml:space="preserve"> высшие учреждения профессионального образования</w:t>
      </w:r>
      <w:r>
        <w:rPr>
          <w:rFonts w:ascii="TimesNewRomanPSMT" w:hAnsi="TimesNewRomanPSMT" w:cs="TimesNewRomanPSMT"/>
          <w:sz w:val="28"/>
          <w:szCs w:val="28"/>
        </w:rPr>
        <w:t xml:space="preserve"> по сравнению с предыдущим годом увеличилось</w:t>
      </w:r>
      <w:r w:rsidR="00245ACD">
        <w:rPr>
          <w:rFonts w:ascii="TimesNewRomanPSMT" w:hAnsi="TimesNewRomanPSMT" w:cs="TimesNewRomanPSMT"/>
          <w:sz w:val="28"/>
          <w:szCs w:val="28"/>
        </w:rPr>
        <w:t xml:space="preserve"> с 55, 7% до 61%  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>(слайд  №  2</w:t>
      </w:r>
      <w:r w:rsidR="00245ACD">
        <w:rPr>
          <w:rFonts w:ascii="TimesNewRomanPSMT" w:hAnsi="TimesNewRomanPSMT" w:cs="TimesNewRomanPSMT"/>
          <w:b/>
          <w:sz w:val="28"/>
          <w:szCs w:val="28"/>
        </w:rPr>
        <w:t>1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 xml:space="preserve"> ).</w:t>
      </w:r>
      <w:r w:rsidR="00245ACD">
        <w:rPr>
          <w:rFonts w:ascii="TimesNewRomanPSMT" w:hAnsi="TimesNewRomanPSMT" w:cs="TimesNewRomanPSMT"/>
          <w:sz w:val="28"/>
          <w:szCs w:val="28"/>
        </w:rPr>
        <w:t xml:space="preserve">  </w:t>
      </w:r>
      <w:r w:rsidR="00D47B36">
        <w:rPr>
          <w:rFonts w:ascii="TimesNewRomanPSMT" w:hAnsi="TimesNewRomanPSMT" w:cs="TimesNewRomanPSMT"/>
          <w:sz w:val="28"/>
          <w:szCs w:val="28"/>
        </w:rPr>
        <w:t>.</w:t>
      </w:r>
    </w:p>
    <w:p w:rsidR="00021ED8" w:rsidRDefault="00021ED8" w:rsidP="00C71499">
      <w:pPr>
        <w:pStyle w:val="a3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Вместе  с тем</w:t>
      </w:r>
      <w:r w:rsidR="005D274B">
        <w:rPr>
          <w:rFonts w:ascii="TimesNewRomanPSMT" w:hAnsi="TimesNewRomanPSMT" w:cs="TimesNewRomanPSMT"/>
          <w:sz w:val="28"/>
          <w:szCs w:val="28"/>
        </w:rPr>
        <w:t xml:space="preserve">, напрашивается </w:t>
      </w:r>
      <w:r>
        <w:rPr>
          <w:rFonts w:ascii="TimesNewRomanPSMT" w:hAnsi="TimesNewRomanPSMT" w:cs="TimesNewRomanPSMT"/>
          <w:sz w:val="28"/>
          <w:szCs w:val="28"/>
        </w:rPr>
        <w:t xml:space="preserve">  вопрос о том</w:t>
      </w:r>
      <w:r w:rsidR="00006327">
        <w:rPr>
          <w:rFonts w:ascii="TimesNewRomanPSMT" w:hAnsi="TimesNewRomanPSMT" w:cs="TimesNewRomanPSMT"/>
          <w:sz w:val="28"/>
          <w:szCs w:val="28"/>
        </w:rPr>
        <w:t>,</w:t>
      </w:r>
      <w:r w:rsidR="006B4681">
        <w:rPr>
          <w:rFonts w:ascii="TimesNewRomanPSMT" w:hAnsi="TimesNewRomanPSMT" w:cs="TimesNewRomanPSMT"/>
          <w:sz w:val="28"/>
          <w:szCs w:val="28"/>
        </w:rPr>
        <w:t xml:space="preserve"> как практически осуществить </w:t>
      </w:r>
      <w:r>
        <w:rPr>
          <w:rFonts w:ascii="TimesNewRomanPSMT" w:hAnsi="TimesNewRomanPSMT" w:cs="TimesNewRomanPSMT"/>
          <w:sz w:val="28"/>
          <w:szCs w:val="28"/>
        </w:rPr>
        <w:t xml:space="preserve">организацию обучения </w:t>
      </w:r>
      <w:r w:rsidR="00361706">
        <w:rPr>
          <w:rFonts w:ascii="TimesNewRomanPSMT" w:hAnsi="TimesNewRomanPSMT" w:cs="TimesNewRomanPSMT"/>
          <w:sz w:val="28"/>
          <w:szCs w:val="28"/>
        </w:rPr>
        <w:t>по тому набору предметов, который выберет каждый учащийся в старшей школе</w:t>
      </w:r>
      <w:r w:rsidR="006B4681">
        <w:rPr>
          <w:rFonts w:ascii="TimesNewRomanPSMT" w:hAnsi="TimesNewRomanPSMT" w:cs="TimesNewRomanPSMT"/>
          <w:sz w:val="28"/>
          <w:szCs w:val="28"/>
        </w:rPr>
        <w:t>, особенно в небольших школах</w:t>
      </w:r>
      <w:r w:rsidR="00361706">
        <w:rPr>
          <w:rFonts w:ascii="TimesNewRomanPSMT" w:hAnsi="TimesNewRomanPSMT" w:cs="TimesNewRomanPSMT"/>
          <w:sz w:val="28"/>
          <w:szCs w:val="28"/>
        </w:rPr>
        <w:t xml:space="preserve">? </w:t>
      </w:r>
      <w:r w:rsidR="00DA5320">
        <w:rPr>
          <w:rFonts w:ascii="TimesNewRomanPSMT" w:hAnsi="TimesNewRomanPSMT" w:cs="TimesNewRomanPSMT"/>
          <w:sz w:val="28"/>
          <w:szCs w:val="28"/>
        </w:rPr>
        <w:t xml:space="preserve"> Считаю, что эта очень важная часть </w:t>
      </w:r>
      <w:r w:rsidR="005D274B">
        <w:rPr>
          <w:rFonts w:ascii="TimesNewRomanPSMT" w:hAnsi="TimesNewRomanPSMT" w:cs="TimesNewRomanPSMT"/>
          <w:sz w:val="28"/>
          <w:szCs w:val="28"/>
        </w:rPr>
        <w:t xml:space="preserve">проект закона «Об образовании» </w:t>
      </w:r>
      <w:r w:rsidR="00DA5320">
        <w:rPr>
          <w:rFonts w:ascii="TimesNewRomanPSMT" w:hAnsi="TimesNewRomanPSMT" w:cs="TimesNewRomanPSMT"/>
          <w:sz w:val="28"/>
          <w:szCs w:val="28"/>
        </w:rPr>
        <w:t>требует об</w:t>
      </w:r>
      <w:r w:rsidR="006B4681">
        <w:rPr>
          <w:rFonts w:ascii="TimesNewRomanPSMT" w:hAnsi="TimesNewRomanPSMT" w:cs="TimesNewRomanPSMT"/>
          <w:sz w:val="28"/>
          <w:szCs w:val="28"/>
        </w:rPr>
        <w:t>суждения и  более  тщательной  про</w:t>
      </w:r>
      <w:r w:rsidR="00DA5320">
        <w:rPr>
          <w:rFonts w:ascii="TimesNewRomanPSMT" w:hAnsi="TimesNewRomanPSMT" w:cs="TimesNewRomanPSMT"/>
          <w:sz w:val="28"/>
          <w:szCs w:val="28"/>
        </w:rPr>
        <w:t>работки</w:t>
      </w:r>
      <w:r w:rsidR="00A062DF">
        <w:rPr>
          <w:rFonts w:ascii="TimesNewRomanPSMT" w:hAnsi="TimesNewRomanPSMT" w:cs="TimesNewRomanPSMT"/>
          <w:sz w:val="28"/>
          <w:szCs w:val="28"/>
        </w:rPr>
        <w:t xml:space="preserve">  в каждом коллективе, ведь условия в каждой школе  свои</w:t>
      </w:r>
      <w:r w:rsidR="00DA5320">
        <w:rPr>
          <w:rFonts w:ascii="TimesNewRomanPSMT" w:hAnsi="TimesNewRomanPSMT" w:cs="TimesNewRomanPSMT"/>
          <w:sz w:val="28"/>
          <w:szCs w:val="28"/>
        </w:rPr>
        <w:t>.</w:t>
      </w:r>
      <w:r w:rsidR="00A062DF">
        <w:rPr>
          <w:rFonts w:ascii="TimesNewRomanPSMT" w:hAnsi="TimesNewRomanPSMT" w:cs="TimesNewRomanPSMT"/>
          <w:sz w:val="28"/>
          <w:szCs w:val="28"/>
        </w:rPr>
        <w:t xml:space="preserve"> Это мы видим по опыту </w:t>
      </w:r>
      <w:r w:rsidR="00D47B36">
        <w:rPr>
          <w:rFonts w:ascii="TimesNewRomanPSMT" w:hAnsi="TimesNewRomanPSMT" w:cs="TimesNewRomanPSMT"/>
          <w:sz w:val="28"/>
          <w:szCs w:val="28"/>
        </w:rPr>
        <w:t xml:space="preserve">организации </w:t>
      </w:r>
      <w:r w:rsidR="00A062DF">
        <w:rPr>
          <w:rFonts w:ascii="TimesNewRomanPSMT" w:hAnsi="TimesNewRomanPSMT" w:cs="TimesNewRomanPSMT"/>
          <w:sz w:val="28"/>
          <w:szCs w:val="28"/>
        </w:rPr>
        <w:t>предпрофильного и профильного об</w:t>
      </w:r>
      <w:r w:rsidR="005D274B">
        <w:rPr>
          <w:rFonts w:ascii="TimesNewRomanPSMT" w:hAnsi="TimesNewRomanPSMT" w:cs="TimesNewRomanPSMT"/>
          <w:sz w:val="28"/>
          <w:szCs w:val="28"/>
        </w:rPr>
        <w:t>учения</w:t>
      </w:r>
      <w:r w:rsidR="00A062DF">
        <w:rPr>
          <w:rFonts w:ascii="TimesNewRomanPSMT" w:hAnsi="TimesNewRomanPSMT" w:cs="TimesNewRomanPSMT"/>
          <w:sz w:val="28"/>
          <w:szCs w:val="28"/>
        </w:rPr>
        <w:t xml:space="preserve"> в районе.</w:t>
      </w:r>
    </w:p>
    <w:p w:rsidR="00CF74BF" w:rsidRDefault="00CF74BF" w:rsidP="00C71499">
      <w:pPr>
        <w:pStyle w:val="a3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Очень важно предоставить как можно больше возможностей для продолжения обучения и получения профессионального образования по территории проживания, конечно без ущерба качеству этого образования. В этом году на территории нашего района,  наряду с  существующими филиалами Кропоткинского юридического, Ейского рыбопромышленного, Анапского </w:t>
      </w:r>
      <w:r>
        <w:rPr>
          <w:rFonts w:ascii="TimesNewRomanPSMT" w:hAnsi="TimesNewRomanPSMT" w:cs="TimesNewRomanPSMT"/>
          <w:sz w:val="28"/>
          <w:szCs w:val="28"/>
        </w:rPr>
        <w:lastRenderedPageBreak/>
        <w:t>индустриального техникумов, профессиональным училищем № 65  открыт филиал Московского государственного университета технологий и управления, в котором будут обучать около тысячи студентов.</w:t>
      </w:r>
      <w:r w:rsidR="006B36E4">
        <w:rPr>
          <w:rFonts w:ascii="TimesNewRomanPSMT" w:hAnsi="TimesNewRomanPSMT" w:cs="TimesNewRomanPSMT"/>
          <w:sz w:val="28"/>
          <w:szCs w:val="28"/>
        </w:rPr>
        <w:t xml:space="preserve"> Таким образом</w:t>
      </w:r>
      <w:r w:rsidR="00B136AD">
        <w:rPr>
          <w:rFonts w:ascii="TimesNewRomanPSMT" w:hAnsi="TimesNewRomanPSMT" w:cs="TimesNewRomanPSMT"/>
          <w:sz w:val="28"/>
          <w:szCs w:val="28"/>
        </w:rPr>
        <w:t>,</w:t>
      </w:r>
      <w:r w:rsidR="006B36E4">
        <w:rPr>
          <w:rFonts w:ascii="TimesNewRomanPSMT" w:hAnsi="TimesNewRomanPSMT" w:cs="TimesNewRomanPSMT"/>
          <w:sz w:val="28"/>
          <w:szCs w:val="28"/>
        </w:rPr>
        <w:t xml:space="preserve"> на территории района  представлены все урони образования - от дошкольного до высшего.</w:t>
      </w:r>
      <w:r w:rsidR="00245ACD">
        <w:rPr>
          <w:rFonts w:ascii="TimesNewRomanPSMT" w:hAnsi="TimesNewRomanPSMT" w:cs="TimesNewRomanPSMT"/>
          <w:sz w:val="28"/>
          <w:szCs w:val="28"/>
        </w:rPr>
        <w:t xml:space="preserve"> (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>(слайд  №  2</w:t>
      </w:r>
      <w:r w:rsidR="00245ACD">
        <w:rPr>
          <w:rFonts w:ascii="TimesNewRomanPSMT" w:hAnsi="TimesNewRomanPSMT" w:cs="TimesNewRomanPSMT"/>
          <w:b/>
          <w:sz w:val="28"/>
          <w:szCs w:val="28"/>
        </w:rPr>
        <w:t>2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 xml:space="preserve"> ).</w:t>
      </w:r>
    </w:p>
    <w:p w:rsidR="00DA5320" w:rsidRDefault="00D427A7" w:rsidP="00593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7A7">
        <w:rPr>
          <w:rFonts w:ascii="Times New Roman" w:hAnsi="Times New Roman" w:cs="Times New Roman"/>
          <w:sz w:val="28"/>
          <w:szCs w:val="28"/>
        </w:rPr>
        <w:t>Впервые в проекте закона предусматривается право образовательного учреждения использовать дистанционные образовательные технологии</w:t>
      </w:r>
      <w:r w:rsidR="00B744B2">
        <w:rPr>
          <w:rFonts w:ascii="Times New Roman" w:hAnsi="Times New Roman" w:cs="Times New Roman"/>
          <w:sz w:val="28"/>
          <w:szCs w:val="28"/>
        </w:rPr>
        <w:t xml:space="preserve">, </w:t>
      </w:r>
      <w:r w:rsidRPr="00D427A7">
        <w:rPr>
          <w:rFonts w:ascii="Times New Roman" w:hAnsi="Times New Roman" w:cs="Times New Roman"/>
          <w:sz w:val="28"/>
          <w:szCs w:val="28"/>
        </w:rPr>
        <w:t xml:space="preserve"> электронное обучение при реализации образовательных программ различных уровня и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Такая форма освоения программ значительно расширяет возможности учащихся с </w:t>
      </w:r>
      <w:r w:rsidR="00DA5320">
        <w:rPr>
          <w:rFonts w:ascii="Times New Roman" w:hAnsi="Times New Roman" w:cs="Times New Roman"/>
          <w:sz w:val="28"/>
          <w:szCs w:val="28"/>
        </w:rPr>
        <w:t xml:space="preserve">проблемами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 w:rsidR="00DA5320">
        <w:rPr>
          <w:rFonts w:ascii="Times New Roman" w:hAnsi="Times New Roman" w:cs="Times New Roman"/>
          <w:sz w:val="28"/>
          <w:szCs w:val="28"/>
        </w:rPr>
        <w:t>, а также для одаренных детей, для детей из малокомплектных школ  или проживающих в удаленных поселках.  Практически,  в Краснодарском крае, в том числе и в нашем районе  уже успешно используется такая форма обучения.  Дв</w:t>
      </w:r>
      <w:r w:rsidR="00B744B2">
        <w:rPr>
          <w:rFonts w:ascii="Times New Roman" w:hAnsi="Times New Roman" w:cs="Times New Roman"/>
          <w:sz w:val="28"/>
          <w:szCs w:val="28"/>
        </w:rPr>
        <w:t>ое</w:t>
      </w:r>
      <w:r w:rsidR="00DA5320">
        <w:rPr>
          <w:rFonts w:ascii="Times New Roman" w:hAnsi="Times New Roman" w:cs="Times New Roman"/>
          <w:sz w:val="28"/>
          <w:szCs w:val="28"/>
        </w:rPr>
        <w:t xml:space="preserve"> учащихся школ № 1 и 2, находясь на домашнем обучении, </w:t>
      </w:r>
      <w:r w:rsidR="00B744B2">
        <w:rPr>
          <w:rFonts w:ascii="Times New Roman" w:hAnsi="Times New Roman" w:cs="Times New Roman"/>
          <w:sz w:val="28"/>
          <w:szCs w:val="28"/>
        </w:rPr>
        <w:t xml:space="preserve">обучаются еще и дистанционно. Как вы знаете, </w:t>
      </w:r>
      <w:r w:rsidR="006E520F">
        <w:rPr>
          <w:rFonts w:ascii="Times New Roman" w:hAnsi="Times New Roman" w:cs="Times New Roman"/>
          <w:sz w:val="28"/>
          <w:szCs w:val="28"/>
        </w:rPr>
        <w:t>домашнее обучение имеет значительные ограничения</w:t>
      </w:r>
      <w:r w:rsidR="00B744B2">
        <w:rPr>
          <w:rFonts w:ascii="Times New Roman" w:hAnsi="Times New Roman" w:cs="Times New Roman"/>
          <w:sz w:val="28"/>
          <w:szCs w:val="28"/>
        </w:rPr>
        <w:t xml:space="preserve">. Теперь же, когда  за счет краевых средств </w:t>
      </w:r>
      <w:r w:rsidR="006B36E4">
        <w:rPr>
          <w:rFonts w:ascii="Times New Roman" w:hAnsi="Times New Roman" w:cs="Times New Roman"/>
          <w:sz w:val="28"/>
          <w:szCs w:val="28"/>
        </w:rPr>
        <w:t>дома у детей установ</w:t>
      </w:r>
      <w:r w:rsidR="00B744B2">
        <w:rPr>
          <w:rFonts w:ascii="Times New Roman" w:hAnsi="Times New Roman" w:cs="Times New Roman"/>
          <w:sz w:val="28"/>
          <w:szCs w:val="28"/>
        </w:rPr>
        <w:t>лено соответствующее современное ком</w:t>
      </w:r>
      <w:r w:rsidR="006E520F">
        <w:rPr>
          <w:rFonts w:ascii="Times New Roman" w:hAnsi="Times New Roman" w:cs="Times New Roman"/>
          <w:sz w:val="28"/>
          <w:szCs w:val="28"/>
        </w:rPr>
        <w:t xml:space="preserve">пьютерное оборудование, они </w:t>
      </w:r>
      <w:r w:rsidR="00DA5320">
        <w:rPr>
          <w:rFonts w:ascii="Times New Roman" w:hAnsi="Times New Roman" w:cs="Times New Roman"/>
          <w:sz w:val="28"/>
          <w:szCs w:val="28"/>
        </w:rPr>
        <w:t xml:space="preserve">изучают </w:t>
      </w:r>
      <w:r w:rsidR="00B744B2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DA5320">
        <w:rPr>
          <w:rFonts w:ascii="Times New Roman" w:hAnsi="Times New Roman" w:cs="Times New Roman"/>
          <w:sz w:val="28"/>
          <w:szCs w:val="28"/>
        </w:rPr>
        <w:t>дополнительные курсы</w:t>
      </w:r>
      <w:r w:rsidR="00DB02FB">
        <w:rPr>
          <w:rFonts w:ascii="Times New Roman" w:hAnsi="Times New Roman" w:cs="Times New Roman"/>
          <w:sz w:val="28"/>
          <w:szCs w:val="28"/>
        </w:rPr>
        <w:t xml:space="preserve">: «Творческая флэш-мастерская»,  «Уроки сочинительства», «Компьютерная графика», «Поведение животных и человека», «В удивительном мире химии». </w:t>
      </w:r>
      <w:r w:rsidR="00B744B2">
        <w:rPr>
          <w:rFonts w:ascii="Times New Roman" w:hAnsi="Times New Roman" w:cs="Times New Roman"/>
          <w:sz w:val="28"/>
          <w:szCs w:val="28"/>
        </w:rPr>
        <w:t>А</w:t>
      </w:r>
      <w:r w:rsidR="006B4681">
        <w:rPr>
          <w:rFonts w:ascii="Times New Roman" w:hAnsi="Times New Roman" w:cs="Times New Roman"/>
          <w:sz w:val="28"/>
          <w:szCs w:val="28"/>
        </w:rPr>
        <w:t xml:space="preserve"> если принятие </w:t>
      </w:r>
      <w:r w:rsidR="005D274B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6B4681">
        <w:rPr>
          <w:rFonts w:ascii="Times New Roman" w:hAnsi="Times New Roman" w:cs="Times New Roman"/>
          <w:sz w:val="28"/>
          <w:szCs w:val="28"/>
        </w:rPr>
        <w:t>закона позволит создать условия для всех нуждающихся детей, то это можно считать большим достижением.</w:t>
      </w:r>
    </w:p>
    <w:p w:rsidR="005D274B" w:rsidRDefault="005D274B" w:rsidP="00593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первым центром дистанционного обучения в районе станет школа № 13, которая  определена базовой  в этом направлении. В перспективе мы хотим создать сеть таких школ по всему району на базе ресурсных центров, тогда это позволит значительно расширить круг возможностей для большего количества детей.</w:t>
      </w:r>
    </w:p>
    <w:p w:rsidR="00B61CDA" w:rsidRPr="005D4C62" w:rsidRDefault="00A96587" w:rsidP="00A9658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Также проектом закона предусмотрено</w:t>
      </w:r>
      <w:r w:rsidRPr="00A96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CDA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B61CD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61CDA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</w:t>
      </w:r>
      <w:r>
        <w:rPr>
          <w:rFonts w:ascii="Times New Roman" w:eastAsia="Times New Roman" w:hAnsi="Times New Roman" w:cs="Times New Roman"/>
          <w:sz w:val="28"/>
          <w:szCs w:val="28"/>
        </w:rPr>
        <w:t>ской и медико-социальной помощи в</w:t>
      </w:r>
      <w:r w:rsidR="00B61CDA" w:rsidRPr="00B61CDA">
        <w:rPr>
          <w:rFonts w:ascii="Times New Roman" w:eastAsia="Times New Roman" w:hAnsi="Times New Roman" w:cs="Times New Roman"/>
          <w:sz w:val="28"/>
          <w:szCs w:val="28"/>
        </w:rPr>
        <w:t xml:space="preserve"> целях оказания помощи обучающимся, испытывающим трудности в освоении основных общеобразовательных программ, и организациям, осуществляющим образовательную деятельность, в которых они обучаются</w:t>
      </w:r>
      <w:r w:rsidR="00E33046">
        <w:rPr>
          <w:rFonts w:ascii="Times New Roman" w:eastAsia="Times New Roman" w:hAnsi="Times New Roman" w:cs="Times New Roman"/>
          <w:sz w:val="28"/>
          <w:szCs w:val="28"/>
        </w:rPr>
        <w:t>. Мы полностью поддерживаем это предложение</w:t>
      </w:r>
      <w:r w:rsidR="00B744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3046">
        <w:rPr>
          <w:rFonts w:ascii="Times New Roman" w:eastAsia="Times New Roman" w:hAnsi="Times New Roman" w:cs="Times New Roman"/>
          <w:sz w:val="28"/>
          <w:szCs w:val="28"/>
        </w:rPr>
        <w:t xml:space="preserve"> так как на сегодняшний день таких детей в районе  293 человек</w:t>
      </w:r>
      <w:r w:rsidR="0003382A">
        <w:rPr>
          <w:rFonts w:ascii="Times New Roman" w:eastAsia="Times New Roman" w:hAnsi="Times New Roman" w:cs="Times New Roman"/>
          <w:sz w:val="28"/>
          <w:szCs w:val="28"/>
        </w:rPr>
        <w:t xml:space="preserve">а,  а </w:t>
      </w:r>
      <w:r w:rsidR="006B36E4">
        <w:rPr>
          <w:rFonts w:ascii="Times New Roman" w:eastAsia="Times New Roman" w:hAnsi="Times New Roman" w:cs="Times New Roman"/>
          <w:sz w:val="28"/>
          <w:szCs w:val="28"/>
        </w:rPr>
        <w:t xml:space="preserve">отдельной  службы, </w:t>
      </w:r>
      <w:r w:rsidR="0003382A">
        <w:rPr>
          <w:rFonts w:ascii="Times New Roman" w:eastAsia="Times New Roman" w:hAnsi="Times New Roman" w:cs="Times New Roman"/>
          <w:sz w:val="28"/>
          <w:szCs w:val="28"/>
        </w:rPr>
        <w:t>освобожденных специалистов, которые будут курировать и системно сопровождать таких детей, не</w:t>
      </w:r>
      <w:r w:rsidR="006B36E4">
        <w:rPr>
          <w:rFonts w:ascii="Times New Roman" w:eastAsia="Times New Roman" w:hAnsi="Times New Roman" w:cs="Times New Roman"/>
          <w:sz w:val="28"/>
          <w:szCs w:val="28"/>
        </w:rPr>
        <w:t xml:space="preserve"> создано из-за нехватки бюджетных средств</w:t>
      </w:r>
      <w:r w:rsidR="005D27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4C62" w:rsidRPr="005D4C62">
        <w:rPr>
          <w:rFonts w:ascii="Times New Roman" w:eastAsia="Times New Roman" w:hAnsi="Times New Roman" w:cs="Times New Roman"/>
          <w:b/>
          <w:sz w:val="28"/>
          <w:szCs w:val="28"/>
        </w:rPr>
        <w:t>(слайд №</w:t>
      </w:r>
      <w:r w:rsidR="005D27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5ACD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5D4C62" w:rsidRPr="005D4C6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5D274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10F5" w:rsidRDefault="0003382A" w:rsidP="005D274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Впервые на законодательном уровне предложены нормы, регулирующие использование, наряду с печатными, электронных образовательных ресурсов, ведь чем богаче образовательная среда - тем больше возможностей получить качественное образование.  На сегодняшний день каждая школа 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eastAsia="Times New Roman" w:hAnsi="Times New Roman" w:cs="Times New Roman"/>
          <w:sz w:val="28"/>
          <w:szCs w:val="28"/>
        </w:rPr>
        <w:t>имеет медиатеку,</w:t>
      </w:r>
      <w:r w:rsidR="00B25226">
        <w:rPr>
          <w:rFonts w:ascii="Times New Roman" w:eastAsia="Times New Roman" w:hAnsi="Times New Roman" w:cs="Times New Roman"/>
          <w:sz w:val="28"/>
          <w:szCs w:val="28"/>
        </w:rPr>
        <w:t xml:space="preserve"> которая ежегодно пополняется, а к</w:t>
      </w:r>
      <w:r w:rsidR="006B36E4">
        <w:rPr>
          <w:rFonts w:ascii="Times New Roman" w:eastAsia="Times New Roman" w:hAnsi="Times New Roman" w:cs="Times New Roman"/>
          <w:sz w:val="28"/>
          <w:szCs w:val="28"/>
        </w:rPr>
        <w:t xml:space="preserve"> 1 сентября о</w:t>
      </w:r>
      <w:r w:rsidR="00FE24EB">
        <w:rPr>
          <w:rFonts w:ascii="Times New Roman" w:eastAsia="Times New Roman" w:hAnsi="Times New Roman" w:cs="Times New Roman"/>
          <w:sz w:val="28"/>
          <w:szCs w:val="28"/>
        </w:rPr>
        <w:t xml:space="preserve">беспечен выход в интернет в </w:t>
      </w:r>
      <w:r w:rsidR="005D274B">
        <w:rPr>
          <w:rFonts w:ascii="Times New Roman" w:eastAsia="Times New Roman" w:hAnsi="Times New Roman" w:cs="Times New Roman"/>
          <w:sz w:val="28"/>
          <w:szCs w:val="28"/>
        </w:rPr>
        <w:t xml:space="preserve">каждой </w:t>
      </w:r>
      <w:r w:rsidR="00FE24EB">
        <w:rPr>
          <w:rFonts w:ascii="Times New Roman" w:eastAsia="Times New Roman" w:hAnsi="Times New Roman" w:cs="Times New Roman"/>
          <w:sz w:val="28"/>
          <w:szCs w:val="28"/>
        </w:rPr>
        <w:t>библиотеке</w:t>
      </w:r>
      <w:r w:rsidR="00B25226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D47B36">
        <w:rPr>
          <w:rFonts w:ascii="Times New Roman" w:eastAsia="Times New Roman" w:hAnsi="Times New Roman" w:cs="Times New Roman"/>
          <w:sz w:val="28"/>
          <w:szCs w:val="28"/>
        </w:rPr>
        <w:t xml:space="preserve"> системе школами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приобрета</w:t>
      </w:r>
      <w:r w:rsidR="00D47B36">
        <w:rPr>
          <w:rFonts w:ascii="Times New Roman" w:eastAsia="Times New Roman" w:hAnsi="Times New Roman" w:cs="Times New Roman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электронные учебники</w:t>
      </w:r>
      <w:r w:rsidR="00B25226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6B36E4">
        <w:rPr>
          <w:rFonts w:ascii="Times New Roman" w:eastAsia="Times New Roman" w:hAnsi="Times New Roman" w:cs="Times New Roman"/>
          <w:sz w:val="28"/>
          <w:szCs w:val="28"/>
        </w:rPr>
        <w:t>ервоклассник</w:t>
      </w:r>
      <w:r w:rsidR="00B252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36E4">
        <w:rPr>
          <w:rFonts w:ascii="Times New Roman" w:eastAsia="Times New Roman" w:hAnsi="Times New Roman" w:cs="Times New Roman"/>
          <w:sz w:val="28"/>
          <w:szCs w:val="28"/>
        </w:rPr>
        <w:t xml:space="preserve"> получил</w:t>
      </w:r>
      <w:r w:rsidR="00B252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364B">
        <w:rPr>
          <w:rFonts w:ascii="Times New Roman" w:eastAsia="Times New Roman" w:hAnsi="Times New Roman" w:cs="Times New Roman"/>
          <w:sz w:val="28"/>
          <w:szCs w:val="28"/>
        </w:rPr>
        <w:t xml:space="preserve"> вместе с учебником электронное пособие по всем предметам. 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 xml:space="preserve"> Наша  задача - обеспечить 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электронное рабочее место,  а также выход в интернет </w:t>
      </w:r>
      <w:r w:rsidR="005D274B">
        <w:rPr>
          <w:rFonts w:ascii="Times New Roman" w:eastAsia="Times New Roman" w:hAnsi="Times New Roman" w:cs="Times New Roman"/>
          <w:sz w:val="28"/>
          <w:szCs w:val="28"/>
        </w:rPr>
        <w:t>всем без исключения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 w:rsidR="005D274B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 xml:space="preserve"> в каждом кабинете.</w:t>
      </w:r>
      <w:r w:rsidR="00D47B36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частичные локальные электронные сети</w:t>
      </w:r>
      <w:r w:rsidR="003610F5">
        <w:rPr>
          <w:rFonts w:ascii="Times New Roman" w:eastAsia="Times New Roman" w:hAnsi="Times New Roman" w:cs="Times New Roman"/>
          <w:sz w:val="28"/>
          <w:szCs w:val="28"/>
        </w:rPr>
        <w:t>, связывающие учебные кабинеты,</w:t>
      </w:r>
      <w:r w:rsidR="00D47B36">
        <w:rPr>
          <w:rFonts w:ascii="Times New Roman" w:eastAsia="Times New Roman" w:hAnsi="Times New Roman" w:cs="Times New Roman"/>
          <w:sz w:val="28"/>
          <w:szCs w:val="28"/>
        </w:rPr>
        <w:t xml:space="preserve"> существуют в школах № 13, № 2, № 8</w:t>
      </w:r>
      <w:r w:rsidR="006B5264">
        <w:rPr>
          <w:rFonts w:ascii="Times New Roman" w:eastAsia="Times New Roman" w:hAnsi="Times New Roman" w:cs="Times New Roman"/>
          <w:sz w:val="28"/>
          <w:szCs w:val="28"/>
        </w:rPr>
        <w:t xml:space="preserve">, причем руководители этих школ не получали каких-либо дополнительных средств именно на эти цели. Они сами расставляют приоритеты и смотрят  на несколько шагов вперед. Все мы видели   на краевом  совещании </w:t>
      </w:r>
      <w:r w:rsidR="004C78AF">
        <w:rPr>
          <w:rFonts w:ascii="Times New Roman" w:eastAsia="Times New Roman" w:hAnsi="Times New Roman" w:cs="Times New Roman"/>
          <w:sz w:val="28"/>
          <w:szCs w:val="28"/>
        </w:rPr>
        <w:t xml:space="preserve">опыт работы лицея г. Кропоткина, в котором уже несколько лет компьютеризирована вся школа,  и они  </w:t>
      </w:r>
      <w:r w:rsidR="0040209C">
        <w:rPr>
          <w:rFonts w:ascii="Times New Roman" w:eastAsia="Times New Roman" w:hAnsi="Times New Roman" w:cs="Times New Roman"/>
          <w:sz w:val="28"/>
          <w:szCs w:val="28"/>
        </w:rPr>
        <w:t>уже давно занимаются</w:t>
      </w:r>
      <w:r w:rsidR="004C78A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</w:t>
      </w:r>
      <w:r w:rsidR="004020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4C78AF"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 w:rsidR="0040209C">
        <w:rPr>
          <w:rFonts w:ascii="Times New Roman" w:eastAsia="Times New Roman" w:hAnsi="Times New Roman" w:cs="Times New Roman"/>
          <w:sz w:val="28"/>
          <w:szCs w:val="28"/>
        </w:rPr>
        <w:t xml:space="preserve">ем,  а ведь  оно </w:t>
      </w:r>
      <w:r w:rsidR="004C78AF">
        <w:rPr>
          <w:rFonts w:ascii="Times New Roman" w:eastAsia="Times New Roman" w:hAnsi="Times New Roman" w:cs="Times New Roman"/>
          <w:sz w:val="28"/>
          <w:szCs w:val="28"/>
        </w:rPr>
        <w:t>только-только массово начал</w:t>
      </w:r>
      <w:r w:rsidR="004020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78AF">
        <w:rPr>
          <w:rFonts w:ascii="Times New Roman" w:eastAsia="Times New Roman" w:hAnsi="Times New Roman" w:cs="Times New Roman"/>
          <w:sz w:val="28"/>
          <w:szCs w:val="28"/>
        </w:rPr>
        <w:t xml:space="preserve"> внедряться в школах. </w:t>
      </w:r>
    </w:p>
    <w:p w:rsidR="003610F5" w:rsidRDefault="003610F5" w:rsidP="003610F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Думаю, что мастерство директора, управленца в том и состоит, что он умеет планировать и реализовывать дела с перспективой. Тем более, что сейчас скорость информирования настолько велика, что не обязательно ждать установки управления образованием или другой вышестоящей организации. А заглянуть чем живут передовые школы района, страны можно не выходя из своего кабинета, каждая школа, структура,  относящаяся к образованию</w:t>
      </w:r>
      <w:r w:rsidR="0040209C">
        <w:rPr>
          <w:rFonts w:ascii="Times New Roman" w:eastAsia="Times New Roman" w:hAnsi="Times New Roman" w:cs="Times New Roman"/>
          <w:sz w:val="28"/>
          <w:szCs w:val="28"/>
        </w:rPr>
        <w:t xml:space="preserve"> имеет свой информационный сайт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910C4" w:rsidRPr="009077D8" w:rsidRDefault="00F910C4" w:rsidP="003610F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Примеро</w:t>
      </w:r>
      <w:r w:rsidR="003610F5">
        <w:rPr>
          <w:rFonts w:ascii="Times New Roman" w:eastAsia="Times New Roman" w:hAnsi="Times New Roman" w:cs="Times New Roman"/>
          <w:sz w:val="28"/>
          <w:szCs w:val="28"/>
        </w:rPr>
        <w:t>м системной работы  по инфоматиз</w:t>
      </w:r>
      <w:r>
        <w:rPr>
          <w:rFonts w:ascii="Times New Roman" w:eastAsia="Times New Roman" w:hAnsi="Times New Roman" w:cs="Times New Roman"/>
          <w:sz w:val="28"/>
          <w:szCs w:val="28"/>
        </w:rPr>
        <w:t>ации в школе может служить средняя школа № 31</w:t>
      </w:r>
      <w:r w:rsidR="00E43C5F">
        <w:rPr>
          <w:rFonts w:ascii="Times New Roman" w:eastAsia="Times New Roman" w:hAnsi="Times New Roman" w:cs="Times New Roman"/>
          <w:sz w:val="28"/>
          <w:szCs w:val="28"/>
        </w:rPr>
        <w:t>, возгла</w:t>
      </w:r>
      <w:r w:rsidR="003610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3C5F">
        <w:rPr>
          <w:rFonts w:ascii="Times New Roman" w:eastAsia="Times New Roman" w:hAnsi="Times New Roman" w:cs="Times New Roman"/>
          <w:sz w:val="28"/>
          <w:szCs w:val="28"/>
        </w:rPr>
        <w:t>ляемая директором Степурой Ириной Александровной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ней обучается 102 ребенка. </w:t>
      </w:r>
      <w:r w:rsidRPr="009077D8">
        <w:rPr>
          <w:rFonts w:ascii="Times New Roman" w:hAnsi="Times New Roman"/>
          <w:sz w:val="28"/>
          <w:szCs w:val="28"/>
        </w:rPr>
        <w:t xml:space="preserve">В школе оборудован современный компьютерный класс – 9 компьютеров, имеется компьютер в библиотеке и 4 компьютера, две мультимедийные установки в предметных кабинетах, 3 административных компьютера. </w:t>
      </w:r>
      <w:r>
        <w:rPr>
          <w:rFonts w:ascii="Times New Roman" w:hAnsi="Times New Roman"/>
          <w:sz w:val="28"/>
          <w:szCs w:val="28"/>
        </w:rPr>
        <w:t xml:space="preserve"> В целом </w:t>
      </w:r>
      <w:r w:rsidR="00E43C5F">
        <w:rPr>
          <w:rFonts w:ascii="Times New Roman" w:hAnsi="Times New Roman"/>
          <w:sz w:val="28"/>
          <w:szCs w:val="28"/>
        </w:rPr>
        <w:t xml:space="preserve">приходится </w:t>
      </w:r>
      <w:r>
        <w:rPr>
          <w:rFonts w:ascii="Times New Roman" w:hAnsi="Times New Roman"/>
          <w:sz w:val="28"/>
          <w:szCs w:val="28"/>
        </w:rPr>
        <w:t xml:space="preserve">1 компьютер </w:t>
      </w:r>
      <w:r w:rsidR="00E43C5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7 учащихся</w:t>
      </w:r>
      <w:r w:rsidR="00E43C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10C4" w:rsidRDefault="00F910C4" w:rsidP="00F910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077D8">
        <w:rPr>
          <w:rFonts w:ascii="Times New Roman" w:hAnsi="Times New Roman"/>
          <w:sz w:val="28"/>
          <w:szCs w:val="28"/>
        </w:rPr>
        <w:t xml:space="preserve">Только в 2010 – 2011 учебном году 110 </w:t>
      </w:r>
      <w:r w:rsidR="00E43C5F">
        <w:rPr>
          <w:rFonts w:ascii="Times New Roman" w:hAnsi="Times New Roman"/>
          <w:sz w:val="28"/>
          <w:szCs w:val="28"/>
        </w:rPr>
        <w:t>человек</w:t>
      </w:r>
      <w:r w:rsidRPr="009077D8">
        <w:rPr>
          <w:rFonts w:ascii="Times New Roman" w:hAnsi="Times New Roman"/>
          <w:sz w:val="28"/>
          <w:szCs w:val="28"/>
        </w:rPr>
        <w:t xml:space="preserve"> (некоторые </w:t>
      </w:r>
      <w:r>
        <w:rPr>
          <w:rFonts w:ascii="Times New Roman" w:hAnsi="Times New Roman"/>
          <w:sz w:val="28"/>
          <w:szCs w:val="28"/>
        </w:rPr>
        <w:t>ребята по нескольку раз</w:t>
      </w:r>
      <w:r w:rsidRPr="009077D8">
        <w:rPr>
          <w:rFonts w:ascii="Times New Roman" w:hAnsi="Times New Roman"/>
          <w:sz w:val="28"/>
          <w:szCs w:val="28"/>
        </w:rPr>
        <w:t xml:space="preserve">) приняли участие в 16-ти Интернет конкурсах: Эрудит – Марафон;   второй Детский литературный конкурс общественного фонда «Содействие»;  </w:t>
      </w:r>
      <w:r w:rsidRPr="009077D8">
        <w:rPr>
          <w:rFonts w:ascii="Times New Roman" w:hAnsi="Times New Roman"/>
          <w:sz w:val="28"/>
          <w:szCs w:val="28"/>
          <w:lang w:val="en-US"/>
        </w:rPr>
        <w:t>IV</w:t>
      </w:r>
      <w:r w:rsidRPr="009077D8">
        <w:rPr>
          <w:rFonts w:ascii="Times New Roman" w:hAnsi="Times New Roman"/>
          <w:sz w:val="28"/>
          <w:szCs w:val="28"/>
        </w:rPr>
        <w:t xml:space="preserve"> Всероссийский детский творческий конкурс «Святые заступники Руси», общероссийская олимпиада школьников по Основам православной культуры «Русь  святая, храни веру Православную!»; Всероссийский конкурс научно-инновационных проектов для старшеклассников, проводимый компанией «Сименс»;  интерактивная олимпиада по истории «Россия в электронном мире»;   конкурс сочинений  «Письмо президенту»;  международный конкурс по физике «Зубрёнок»; международный природоведческий конкурс «Колосок»; интернет-форум «Кубань - край ратной и воинской славы»;  интернет голосование на лучшую разработку эмблемы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и др.</w:t>
      </w:r>
      <w:r w:rsidR="00E43C5F">
        <w:rPr>
          <w:rFonts w:ascii="Times New Roman" w:hAnsi="Times New Roman"/>
          <w:sz w:val="28"/>
          <w:szCs w:val="28"/>
        </w:rPr>
        <w:t xml:space="preserve"> Думаю, что эти дети, живущие в небольшом поселке, благодаря работе коллектива, не чувствуют себя оторванными от мира, а наоборот  - составляющими этот мир.  </w:t>
      </w:r>
    </w:p>
    <w:p w:rsidR="00E43C5F" w:rsidRPr="009077D8" w:rsidRDefault="00E43C5F" w:rsidP="00F910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средней школе № 3 г. Темрюка </w:t>
      </w:r>
      <w:r w:rsidR="003610F5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 xml:space="preserve">руководством директора Руденко Елены Владимировны </w:t>
      </w:r>
      <w:r w:rsidR="003610F5">
        <w:rPr>
          <w:rFonts w:ascii="Times New Roman" w:hAnsi="Times New Roman"/>
          <w:sz w:val="28"/>
          <w:szCs w:val="28"/>
        </w:rPr>
        <w:t xml:space="preserve"> аналогичная работа ведется уже несколько лет. Учащиеся школы не только активно участвуют в различных сетевых проектах, но и являются п</w:t>
      </w:r>
      <w:r w:rsidR="00A06025">
        <w:rPr>
          <w:rFonts w:ascii="Times New Roman" w:hAnsi="Times New Roman"/>
          <w:sz w:val="28"/>
          <w:szCs w:val="28"/>
        </w:rPr>
        <w:t>ризерами</w:t>
      </w:r>
      <w:r w:rsidR="003610F5">
        <w:rPr>
          <w:rFonts w:ascii="Times New Roman" w:hAnsi="Times New Roman"/>
          <w:sz w:val="28"/>
          <w:szCs w:val="28"/>
        </w:rPr>
        <w:t xml:space="preserve"> </w:t>
      </w:r>
      <w:r w:rsidR="00A06025">
        <w:rPr>
          <w:rFonts w:ascii="Times New Roman" w:hAnsi="Times New Roman"/>
          <w:sz w:val="28"/>
          <w:szCs w:val="28"/>
        </w:rPr>
        <w:t xml:space="preserve">дистанционной олимпиады по информатике, </w:t>
      </w:r>
      <w:r w:rsidR="00A06025">
        <w:rPr>
          <w:rFonts w:ascii="Times New Roman" w:hAnsi="Times New Roman"/>
          <w:sz w:val="28"/>
          <w:szCs w:val="28"/>
        </w:rPr>
        <w:lastRenderedPageBreak/>
        <w:t>проводимой Санкт-Петербургским университетом, которая приравнивается к российскому этапу олимпиады</w:t>
      </w:r>
      <w:r w:rsidR="003610F5">
        <w:rPr>
          <w:rFonts w:ascii="Times New Roman" w:hAnsi="Times New Roman"/>
          <w:sz w:val="28"/>
          <w:szCs w:val="28"/>
        </w:rPr>
        <w:t>. Сердцем этой работы является высокопрофессиональный учитель информати</w:t>
      </w:r>
      <w:r w:rsidR="0040209C">
        <w:rPr>
          <w:rFonts w:ascii="Times New Roman" w:hAnsi="Times New Roman"/>
          <w:sz w:val="28"/>
          <w:szCs w:val="28"/>
        </w:rPr>
        <w:t xml:space="preserve">ки Ровнягина </w:t>
      </w:r>
      <w:r w:rsidR="00245ACD">
        <w:rPr>
          <w:rFonts w:ascii="Times New Roman" w:hAnsi="Times New Roman"/>
          <w:sz w:val="28"/>
          <w:szCs w:val="28"/>
        </w:rPr>
        <w:t xml:space="preserve">Лидия Вячеславовна  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>(слайд  №  2</w:t>
      </w:r>
      <w:r w:rsidR="00245ACD">
        <w:rPr>
          <w:rFonts w:ascii="TimesNewRomanPSMT" w:hAnsi="TimesNewRomanPSMT" w:cs="TimesNewRomanPSMT"/>
          <w:b/>
          <w:sz w:val="28"/>
          <w:szCs w:val="28"/>
        </w:rPr>
        <w:t>4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 xml:space="preserve"> ).</w:t>
      </w:r>
      <w:r w:rsidR="00245ACD">
        <w:rPr>
          <w:rFonts w:ascii="Times New Roman" w:hAnsi="Times New Roman"/>
          <w:sz w:val="28"/>
          <w:szCs w:val="28"/>
        </w:rPr>
        <w:t xml:space="preserve">   </w:t>
      </w:r>
    </w:p>
    <w:p w:rsidR="00964D93" w:rsidRDefault="00CB4483" w:rsidP="0003382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483">
        <w:rPr>
          <w:rFonts w:ascii="Times New Roman" w:eastAsia="Times New Roman" w:hAnsi="Times New Roman" w:cs="Times New Roman"/>
          <w:sz w:val="28"/>
          <w:szCs w:val="28"/>
        </w:rPr>
        <w:t>В течение минувшего года велась целенаправленная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одаренными детьми. </w:t>
      </w:r>
      <w:r w:rsidR="003610F5">
        <w:rPr>
          <w:rFonts w:ascii="Times New Roman" w:eastAsia="Times New Roman" w:hAnsi="Times New Roman" w:cs="Times New Roman"/>
          <w:sz w:val="28"/>
          <w:szCs w:val="28"/>
        </w:rPr>
        <w:t>В целом большинство школ активизировал</w:t>
      </w:r>
      <w:r w:rsidR="0077419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10F5">
        <w:rPr>
          <w:rFonts w:ascii="Times New Roman" w:eastAsia="Times New Roman" w:hAnsi="Times New Roman" w:cs="Times New Roman"/>
          <w:sz w:val="28"/>
          <w:szCs w:val="28"/>
        </w:rPr>
        <w:t xml:space="preserve"> эту работу, </w:t>
      </w:r>
      <w:r w:rsidR="00103FC3">
        <w:rPr>
          <w:rFonts w:ascii="Times New Roman" w:eastAsia="Times New Roman" w:hAnsi="Times New Roman" w:cs="Times New Roman"/>
          <w:sz w:val="28"/>
          <w:szCs w:val="28"/>
        </w:rPr>
        <w:t>увеличилось число участников районных предметных олимпиад</w:t>
      </w:r>
      <w:r w:rsidR="003610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4197">
        <w:rPr>
          <w:rFonts w:ascii="Times New Roman" w:eastAsia="Times New Roman" w:hAnsi="Times New Roman" w:cs="Times New Roman"/>
          <w:sz w:val="28"/>
          <w:szCs w:val="28"/>
        </w:rPr>
        <w:t>В финале  краевых предметных олимпиад приняло участие 14 человек (в каждый из трех предыдущих лет соотве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74197">
        <w:rPr>
          <w:rFonts w:ascii="Times New Roman" w:eastAsia="Times New Roman" w:hAnsi="Times New Roman" w:cs="Times New Roman"/>
          <w:sz w:val="28"/>
          <w:szCs w:val="28"/>
        </w:rPr>
        <w:t xml:space="preserve">ственно 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6, 4 и 2 человека). Большее число участников </w:t>
      </w:r>
      <w:r w:rsidR="00623F86">
        <w:rPr>
          <w:rFonts w:ascii="Times New Roman" w:eastAsia="Times New Roman" w:hAnsi="Times New Roman" w:cs="Times New Roman"/>
          <w:sz w:val="28"/>
          <w:szCs w:val="28"/>
        </w:rPr>
        <w:t>краевого этапа олимпиады из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86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243A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243A1E">
        <w:rPr>
          <w:rFonts w:ascii="Times New Roman" w:eastAsia="Times New Roman" w:hAnsi="Times New Roman" w:cs="Times New Roman"/>
          <w:sz w:val="28"/>
          <w:szCs w:val="28"/>
        </w:rPr>
        <w:t>-ой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43A1E">
        <w:rPr>
          <w:rFonts w:ascii="Times New Roman" w:eastAsia="Times New Roman" w:hAnsi="Times New Roman" w:cs="Times New Roman"/>
          <w:sz w:val="28"/>
          <w:szCs w:val="28"/>
        </w:rPr>
        <w:t xml:space="preserve"> трое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, № 2, 9, 18, 28 по 2 чел., </w:t>
      </w:r>
      <w:r w:rsidR="00243A1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11, 20, 21 по 1 чел.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Удалось повысить </w:t>
      </w:r>
      <w:r w:rsidR="00103FC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участия в олимпиадах наших школьников.  </w:t>
      </w:r>
      <w:r w:rsidR="002C7A0A">
        <w:rPr>
          <w:rFonts w:ascii="Times New Roman" w:eastAsia="Times New Roman" w:hAnsi="Times New Roman" w:cs="Times New Roman"/>
          <w:sz w:val="28"/>
          <w:szCs w:val="28"/>
        </w:rPr>
        <w:t xml:space="preserve">В прошлом году в районе не было ребят, победивших в краевой олимпиаде. В этом году ученица </w:t>
      </w:r>
      <w:r w:rsidR="0039070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91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70B">
        <w:rPr>
          <w:rFonts w:ascii="Times New Roman" w:eastAsia="Times New Roman" w:hAnsi="Times New Roman" w:cs="Times New Roman"/>
          <w:sz w:val="28"/>
          <w:szCs w:val="28"/>
        </w:rPr>
        <w:t xml:space="preserve">класса </w:t>
      </w:r>
      <w:r w:rsidR="002C7A0A">
        <w:rPr>
          <w:rFonts w:ascii="Times New Roman" w:eastAsia="Times New Roman" w:hAnsi="Times New Roman" w:cs="Times New Roman"/>
          <w:sz w:val="28"/>
          <w:szCs w:val="28"/>
        </w:rPr>
        <w:t xml:space="preserve">школы № 28 </w:t>
      </w:r>
      <w:r w:rsidR="0039070B" w:rsidRPr="0039070B">
        <w:rPr>
          <w:rFonts w:ascii="Times New Roman" w:hAnsi="Times New Roman" w:cs="Times New Roman"/>
          <w:sz w:val="28"/>
          <w:szCs w:val="28"/>
        </w:rPr>
        <w:t>Корецкая Мария</w:t>
      </w:r>
      <w:r w:rsidR="0039070B" w:rsidRPr="005745FF">
        <w:rPr>
          <w:rFonts w:ascii="Times New Roman" w:hAnsi="Times New Roman"/>
          <w:sz w:val="24"/>
          <w:szCs w:val="24"/>
        </w:rPr>
        <w:t xml:space="preserve"> </w:t>
      </w:r>
      <w:r w:rsidR="00623F86">
        <w:rPr>
          <w:rFonts w:ascii="Times New Roman" w:eastAsia="Times New Roman" w:hAnsi="Times New Roman" w:cs="Times New Roman"/>
          <w:sz w:val="28"/>
          <w:szCs w:val="28"/>
        </w:rPr>
        <w:t>заняла 1 место</w:t>
      </w:r>
      <w:r w:rsidR="002C7A0A">
        <w:rPr>
          <w:rFonts w:ascii="Times New Roman" w:eastAsia="Times New Roman" w:hAnsi="Times New Roman" w:cs="Times New Roman"/>
          <w:sz w:val="28"/>
          <w:szCs w:val="28"/>
        </w:rPr>
        <w:t xml:space="preserve"> по обществознанию </w:t>
      </w:r>
      <w:r w:rsidR="0039070B">
        <w:rPr>
          <w:rFonts w:ascii="Times New Roman" w:eastAsia="Times New Roman" w:hAnsi="Times New Roman" w:cs="Times New Roman"/>
          <w:sz w:val="28"/>
          <w:szCs w:val="28"/>
        </w:rPr>
        <w:t xml:space="preserve">(учитель - Бедакова Лариса Андреевна) </w:t>
      </w:r>
      <w:r w:rsidR="002C7A0A">
        <w:rPr>
          <w:rFonts w:ascii="Times New Roman" w:eastAsia="Times New Roman" w:hAnsi="Times New Roman" w:cs="Times New Roman"/>
          <w:sz w:val="28"/>
          <w:szCs w:val="28"/>
        </w:rPr>
        <w:t xml:space="preserve">и ученица </w:t>
      </w:r>
      <w:r w:rsidR="0039070B">
        <w:rPr>
          <w:rFonts w:ascii="Times New Roman" w:eastAsia="Times New Roman" w:hAnsi="Times New Roman" w:cs="Times New Roman"/>
          <w:sz w:val="28"/>
          <w:szCs w:val="28"/>
        </w:rPr>
        <w:t xml:space="preserve">9 класса </w:t>
      </w:r>
      <w:r w:rsidR="002C7A0A">
        <w:rPr>
          <w:rFonts w:ascii="Times New Roman" w:eastAsia="Times New Roman" w:hAnsi="Times New Roman" w:cs="Times New Roman"/>
          <w:sz w:val="28"/>
          <w:szCs w:val="28"/>
        </w:rPr>
        <w:t>школы № 9</w:t>
      </w:r>
      <w:r w:rsidR="0039070B" w:rsidRPr="0039070B">
        <w:rPr>
          <w:rFonts w:ascii="Times New Roman" w:hAnsi="Times New Roman"/>
          <w:sz w:val="24"/>
          <w:szCs w:val="24"/>
        </w:rPr>
        <w:t xml:space="preserve"> </w:t>
      </w:r>
      <w:r w:rsidR="0039070B" w:rsidRPr="0039070B">
        <w:rPr>
          <w:rFonts w:ascii="Times New Roman" w:hAnsi="Times New Roman"/>
          <w:sz w:val="28"/>
          <w:szCs w:val="28"/>
        </w:rPr>
        <w:t>Базайкина Ольга</w:t>
      </w:r>
      <w:r w:rsidR="002C7A0A">
        <w:rPr>
          <w:rFonts w:ascii="Times New Roman" w:eastAsia="Times New Roman" w:hAnsi="Times New Roman" w:cs="Times New Roman"/>
          <w:sz w:val="28"/>
          <w:szCs w:val="28"/>
        </w:rPr>
        <w:t xml:space="preserve"> – призер </w:t>
      </w:r>
      <w:r w:rsidR="00623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A0A">
        <w:rPr>
          <w:rFonts w:ascii="Times New Roman" w:eastAsia="Times New Roman" w:hAnsi="Times New Roman" w:cs="Times New Roman"/>
          <w:sz w:val="28"/>
          <w:szCs w:val="28"/>
        </w:rPr>
        <w:t xml:space="preserve"> по литературе</w:t>
      </w:r>
      <w:r w:rsidR="0039070B">
        <w:rPr>
          <w:rFonts w:ascii="Times New Roman" w:eastAsia="Times New Roman" w:hAnsi="Times New Roman" w:cs="Times New Roman"/>
          <w:sz w:val="28"/>
          <w:szCs w:val="28"/>
        </w:rPr>
        <w:t xml:space="preserve"> (учителя - Бондарь Наталья Владимировна, Долидзе Софья Александровна)</w:t>
      </w:r>
      <w:r w:rsidR="00835A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 Вместе с тем  эффективность участия  район</w:t>
      </w:r>
      <w:r w:rsidR="00623F86">
        <w:rPr>
          <w:rFonts w:ascii="Times New Roman" w:eastAsia="Times New Roman" w:hAnsi="Times New Roman" w:cs="Times New Roman"/>
          <w:sz w:val="28"/>
          <w:szCs w:val="28"/>
        </w:rPr>
        <w:t>а в краевых олимпиадах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 14,3% остается ниже среднекраевого показателя 25,5%. В новом учебном  году мы планируем  активнее использовать дистанционное образование для подготовки к олимпиадам учащихся.</w:t>
      </w:r>
    </w:p>
    <w:p w:rsidR="00243A1E" w:rsidRPr="00CB4483" w:rsidRDefault="00243A1E" w:rsidP="0003382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работе с одаренными детьми мы относим и работу с претендентами на медали. Резкое снижение количества медалистов 34 против 62 в прошлом году говорит об отсутствии такой работы. Ведь </w:t>
      </w:r>
      <w:r w:rsidR="00470FDF">
        <w:rPr>
          <w:rFonts w:ascii="Times New Roman" w:eastAsia="Times New Roman" w:hAnsi="Times New Roman" w:cs="Times New Roman"/>
          <w:sz w:val="28"/>
          <w:szCs w:val="28"/>
        </w:rPr>
        <w:t xml:space="preserve"> и раньше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далеко не все дети стремились получить медаль </w:t>
      </w:r>
      <w:r w:rsidR="0040209C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из-за наличия преимуществ при поступлении в ВУЗы. Наверное, ряд учителей и директоров считают, что достаточно и того, что эти дети учатся в основном на пятерки сами по себе, хорошо готовятся к урокам, </w:t>
      </w:r>
      <w:r w:rsidR="00470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послушны. </w:t>
      </w:r>
      <w:r w:rsidR="00470FDF">
        <w:rPr>
          <w:rFonts w:ascii="Times New Roman" w:eastAsia="Times New Roman" w:hAnsi="Times New Roman" w:cs="Times New Roman"/>
          <w:sz w:val="28"/>
          <w:szCs w:val="28"/>
        </w:rPr>
        <w:t>А то, что на них ложится в силу их прилежания еще большая нагрузка, и не у каждого хватает сил справиться, в этом им нужна наша поддержка. А поднятие престижа одаренных детей? Однозначно мы не сделали того, что мог</w:t>
      </w:r>
      <w:r w:rsidR="00A06025">
        <w:rPr>
          <w:rFonts w:ascii="Times New Roman" w:eastAsia="Times New Roman" w:hAnsi="Times New Roman" w:cs="Times New Roman"/>
          <w:sz w:val="28"/>
          <w:szCs w:val="28"/>
        </w:rPr>
        <w:t>ли сделать для этих учеников. Управление образованием</w:t>
      </w:r>
      <w:r w:rsidR="00470FDF">
        <w:rPr>
          <w:rFonts w:ascii="Times New Roman" w:eastAsia="Times New Roman" w:hAnsi="Times New Roman" w:cs="Times New Roman"/>
          <w:sz w:val="28"/>
          <w:szCs w:val="28"/>
        </w:rPr>
        <w:t xml:space="preserve"> ставим себе одной из задач качественно изменить эту ситуацию в положительную сторону.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 xml:space="preserve"> (слайд  №  2</w:t>
      </w:r>
      <w:r w:rsidR="00245ACD">
        <w:rPr>
          <w:rFonts w:ascii="TimesNewRomanPSMT" w:hAnsi="TimesNewRomanPSMT" w:cs="TimesNewRomanPSMT"/>
          <w:b/>
          <w:sz w:val="28"/>
          <w:szCs w:val="28"/>
        </w:rPr>
        <w:t>5-34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>).</w:t>
      </w:r>
    </w:p>
    <w:p w:rsidR="004C78AF" w:rsidRDefault="00A86499" w:rsidP="0003382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Современная школа должна иметь современный вид. В течение года руководителями проводилась работа по обновлению мебели в кабинетах, по дизайну помещений, территорий.  Можно отметить из наиболее успешно справляющихся с этим направлением руководителей школ</w:t>
      </w:r>
      <w:r w:rsidR="00103FC3">
        <w:rPr>
          <w:rFonts w:ascii="Times New Roman" w:eastAsia="Times New Roman" w:hAnsi="Times New Roman" w:cs="Times New Roman"/>
          <w:sz w:val="28"/>
          <w:szCs w:val="28"/>
        </w:rPr>
        <w:t xml:space="preserve"> № 22 Гейко Татьяну Ивановну  и № 31 Степуру Ирину Александровну (сельские школы с низкой численностью обучающихся, средства школ небольшие, но они всегда содержится в образцовом состоянии, постоянно улучшаются);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15 Веремееву Наталью Викторовну (школа основная городская, фонд школы небольшой, а результат хороший), № 23 Белую Галину Александровну (средняя школа, численность детей маленькая, фонд школы небольшой</w:t>
      </w:r>
      <w:r w:rsidR="00103FC3">
        <w:rPr>
          <w:rFonts w:ascii="Times New Roman" w:eastAsia="Times New Roman" w:hAnsi="Times New Roman" w:cs="Times New Roman"/>
          <w:sz w:val="28"/>
          <w:szCs w:val="28"/>
        </w:rPr>
        <w:t>, за год работы школа из обветшалой устаревшей превратилась в красивую и современную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№ 2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Гончарову Елену Александровну (ежегодно в системе обновляются кабинеты, улучшается вид</w:t>
      </w:r>
      <w:r w:rsidR="00570C22">
        <w:rPr>
          <w:rFonts w:ascii="Times New Roman" w:eastAsia="Times New Roman" w:hAnsi="Times New Roman" w:cs="Times New Roman"/>
          <w:sz w:val="28"/>
          <w:szCs w:val="28"/>
        </w:rPr>
        <w:t xml:space="preserve"> рекреаций, столовой) </w:t>
      </w:r>
      <w:r w:rsidR="004020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0C22" w:rsidRPr="00245ACD">
        <w:rPr>
          <w:rFonts w:ascii="Times New Roman" w:eastAsia="Times New Roman" w:hAnsi="Times New Roman" w:cs="Times New Roman"/>
          <w:b/>
          <w:sz w:val="28"/>
          <w:szCs w:val="28"/>
        </w:rPr>
        <w:t xml:space="preserve">( Слайд №  </w:t>
      </w:r>
      <w:r w:rsidR="00245ACD" w:rsidRPr="00245ACD">
        <w:rPr>
          <w:rFonts w:ascii="Times New Roman" w:eastAsia="Times New Roman" w:hAnsi="Times New Roman" w:cs="Times New Roman"/>
          <w:b/>
          <w:sz w:val="28"/>
          <w:szCs w:val="28"/>
        </w:rPr>
        <w:t>35-37</w:t>
      </w:r>
      <w:r w:rsidR="00570C22" w:rsidRPr="00245ACD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103FC3" w:rsidRDefault="00103FC3" w:rsidP="0003382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внимание было уделено  созданию условий для проведения уроков физической культуры, подготовке спортивных залов, чтобы это было самое любимое место в школе, где дети бывают каждый день либо на уроке, либо на соревнованиях, либо на занятиях в секциях, либо на внеклассных спортивных мероприятиях.</w:t>
      </w:r>
      <w:r w:rsidR="003C3BA2">
        <w:rPr>
          <w:rFonts w:ascii="Times New Roman" w:eastAsia="Times New Roman" w:hAnsi="Times New Roman" w:cs="Times New Roman"/>
          <w:sz w:val="28"/>
          <w:szCs w:val="28"/>
        </w:rPr>
        <w:t xml:space="preserve"> На слайдах вы видите спортзалы, на которые  использовано краски столько же, как и в других школах, но сделаны они с душой. </w:t>
      </w:r>
    </w:p>
    <w:p w:rsidR="003C3BA2" w:rsidRDefault="003C3BA2" w:rsidP="0003382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 мероприятий, проводимых в прошедшем году по увеличению охвата школьников </w:t>
      </w:r>
      <w:r w:rsidR="006F4816">
        <w:rPr>
          <w:rFonts w:ascii="Times New Roman" w:eastAsia="Times New Roman" w:hAnsi="Times New Roman" w:cs="Times New Roman"/>
          <w:sz w:val="28"/>
          <w:szCs w:val="28"/>
        </w:rPr>
        <w:t xml:space="preserve">системными </w:t>
      </w:r>
      <w:r w:rsidR="00947BB2">
        <w:rPr>
          <w:rFonts w:ascii="Times New Roman" w:eastAsia="Times New Roman" w:hAnsi="Times New Roman" w:cs="Times New Roman"/>
          <w:sz w:val="28"/>
          <w:szCs w:val="28"/>
        </w:rPr>
        <w:t xml:space="preserve">занятиями спортом со стороны администрации района, руководителей  школ и учреждений дополнительного образования детей  дал возможность большему числу подростков заниматься спортом. На 388 человек увеличилось количество школьников, посещающих занятия в детско-юношеской спортивной школе. </w:t>
      </w:r>
      <w:r w:rsidR="006F4816">
        <w:rPr>
          <w:rFonts w:ascii="Times New Roman" w:eastAsia="Times New Roman" w:hAnsi="Times New Roman" w:cs="Times New Roman"/>
          <w:sz w:val="28"/>
          <w:szCs w:val="28"/>
        </w:rPr>
        <w:t xml:space="preserve"> В целом с учетом всех форм в начале этого года охват составил 72, 2 % всех школьников (в прошлом году – 58,1%).</w:t>
      </w:r>
      <w:r w:rsidR="00325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 xml:space="preserve">(слайд  №  </w:t>
      </w:r>
      <w:r w:rsidR="00245ACD">
        <w:rPr>
          <w:rFonts w:ascii="TimesNewRomanPSMT" w:hAnsi="TimesNewRomanPSMT" w:cs="TimesNewRomanPSMT"/>
          <w:b/>
          <w:sz w:val="28"/>
          <w:szCs w:val="28"/>
        </w:rPr>
        <w:t>38-40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>).</w:t>
      </w:r>
    </w:p>
    <w:p w:rsidR="00B91FF8" w:rsidRDefault="0040209C" w:rsidP="00B91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сходят с повестки дня вопросы здоровья детей, в том числе и через орг</w:t>
      </w:r>
      <w:r w:rsidR="003254F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низацию горячего питания в школах. </w:t>
      </w:r>
      <w:r w:rsidR="003254F1">
        <w:rPr>
          <w:rFonts w:ascii="Times New Roman" w:eastAsia="Times New Roman" w:hAnsi="Times New Roman" w:cs="Times New Roman"/>
          <w:sz w:val="28"/>
          <w:szCs w:val="28"/>
        </w:rPr>
        <w:t>По этому направлению проводилась ц</w:t>
      </w:r>
      <w:r w:rsidR="00DA6C55">
        <w:rPr>
          <w:rFonts w:ascii="Times New Roman" w:eastAsia="Times New Roman" w:hAnsi="Times New Roman" w:cs="Times New Roman"/>
          <w:sz w:val="28"/>
          <w:szCs w:val="28"/>
        </w:rPr>
        <w:t>еленаправленная работа</w:t>
      </w:r>
      <w:r w:rsidR="003254F1">
        <w:rPr>
          <w:rFonts w:ascii="Times New Roman" w:eastAsia="Times New Roman" w:hAnsi="Times New Roman" w:cs="Times New Roman"/>
          <w:sz w:val="28"/>
          <w:szCs w:val="28"/>
        </w:rPr>
        <w:t>, особое внимание</w:t>
      </w:r>
      <w:r w:rsidR="00DA6C55">
        <w:rPr>
          <w:rFonts w:ascii="Times New Roman" w:eastAsia="Times New Roman" w:hAnsi="Times New Roman" w:cs="Times New Roman"/>
          <w:sz w:val="28"/>
          <w:szCs w:val="28"/>
        </w:rPr>
        <w:t xml:space="preserve"> в минувшем году </w:t>
      </w:r>
      <w:r w:rsidR="003254F1">
        <w:rPr>
          <w:rFonts w:ascii="Times New Roman" w:eastAsia="Times New Roman" w:hAnsi="Times New Roman" w:cs="Times New Roman"/>
          <w:sz w:val="28"/>
          <w:szCs w:val="28"/>
        </w:rPr>
        <w:t>уделялось</w:t>
      </w:r>
      <w:r w:rsidR="00DA6C55">
        <w:rPr>
          <w:rFonts w:ascii="Times New Roman" w:eastAsia="Times New Roman" w:hAnsi="Times New Roman" w:cs="Times New Roman"/>
          <w:sz w:val="28"/>
          <w:szCs w:val="28"/>
        </w:rPr>
        <w:t xml:space="preserve"> повышению качества горячего питания</w:t>
      </w:r>
      <w:r w:rsidR="00DA6C55" w:rsidRPr="00B91F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54F1">
        <w:rPr>
          <w:rFonts w:ascii="Times New Roman" w:hAnsi="Times New Roman" w:cs="Times New Roman"/>
          <w:spacing w:val="1"/>
          <w:sz w:val="28"/>
          <w:szCs w:val="28"/>
        </w:rPr>
        <w:t xml:space="preserve"> Д</w:t>
      </w:r>
      <w:r w:rsidR="003254F1" w:rsidRPr="00B91FF8">
        <w:rPr>
          <w:rFonts w:ascii="Times New Roman" w:hAnsi="Times New Roman" w:cs="Times New Roman"/>
          <w:spacing w:val="1"/>
          <w:sz w:val="28"/>
          <w:szCs w:val="28"/>
        </w:rPr>
        <w:t xml:space="preserve">ля пищеблоков </w:t>
      </w:r>
      <w:r w:rsidR="003254F1">
        <w:rPr>
          <w:rFonts w:ascii="Times New Roman" w:hAnsi="Times New Roman" w:cs="Times New Roman"/>
          <w:spacing w:val="1"/>
          <w:sz w:val="28"/>
          <w:szCs w:val="28"/>
        </w:rPr>
        <w:t>14-ти</w:t>
      </w:r>
      <w:r w:rsidR="003254F1" w:rsidRPr="00B91F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54F1">
        <w:rPr>
          <w:rFonts w:ascii="Times New Roman" w:hAnsi="Times New Roman" w:cs="Times New Roman"/>
          <w:spacing w:val="1"/>
          <w:sz w:val="28"/>
          <w:szCs w:val="28"/>
        </w:rPr>
        <w:t>школ</w:t>
      </w:r>
      <w:r w:rsidR="003254F1" w:rsidRPr="00B91FF8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3254F1">
        <w:rPr>
          <w:rFonts w:ascii="Times New Roman" w:hAnsi="Times New Roman" w:cs="Times New Roman"/>
          <w:spacing w:val="1"/>
          <w:sz w:val="28"/>
          <w:szCs w:val="28"/>
        </w:rPr>
        <w:t xml:space="preserve"> района в </w:t>
      </w:r>
      <w:r w:rsidR="00B91FF8" w:rsidRPr="00B91FF8">
        <w:rPr>
          <w:rFonts w:ascii="Times New Roman" w:hAnsi="Times New Roman" w:cs="Times New Roman"/>
          <w:spacing w:val="1"/>
          <w:sz w:val="28"/>
          <w:szCs w:val="28"/>
        </w:rPr>
        <w:t xml:space="preserve">2011 году приобретено технологическое оборудование (холодильники,  морозильные камеры, мойки, водонагревательные котлы)  </w:t>
      </w:r>
      <w:r w:rsidR="00B91FF8">
        <w:rPr>
          <w:rFonts w:ascii="Times New Roman" w:hAnsi="Times New Roman" w:cs="Times New Roman"/>
          <w:spacing w:val="1"/>
          <w:sz w:val="28"/>
          <w:szCs w:val="28"/>
        </w:rPr>
        <w:t>на сумму 300 тысяч</w:t>
      </w:r>
      <w:r w:rsidR="00B91FF8" w:rsidRPr="00B91FF8">
        <w:rPr>
          <w:rFonts w:ascii="Times New Roman" w:hAnsi="Times New Roman" w:cs="Times New Roman"/>
          <w:spacing w:val="1"/>
          <w:sz w:val="28"/>
          <w:szCs w:val="28"/>
        </w:rPr>
        <w:t xml:space="preserve"> рублей</w:t>
      </w:r>
      <w:r w:rsidR="00B91FF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DA6C55" w:rsidRDefault="00DA6C55" w:rsidP="00B91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Решалась задача приве</w:t>
      </w:r>
      <w:r w:rsidR="00773A8D">
        <w:rPr>
          <w:rFonts w:ascii="Times New Roman" w:eastAsia="Times New Roman" w:hAnsi="Times New Roman" w:cs="Times New Roman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меню нормам питания. С января месяца </w:t>
      </w:r>
      <w:r w:rsidR="00773A8D">
        <w:rPr>
          <w:rFonts w:ascii="Times New Roman" w:eastAsia="Times New Roman" w:hAnsi="Times New Roman" w:cs="Times New Roman"/>
          <w:sz w:val="28"/>
          <w:szCs w:val="28"/>
        </w:rPr>
        <w:t xml:space="preserve">школам </w:t>
      </w:r>
      <w:r>
        <w:rPr>
          <w:rFonts w:ascii="Times New Roman" w:eastAsia="Times New Roman" w:hAnsi="Times New Roman" w:cs="Times New Roman"/>
          <w:sz w:val="28"/>
          <w:szCs w:val="28"/>
        </w:rPr>
        <w:t>было рекомендовано меню</w:t>
      </w:r>
      <w:r w:rsidR="00773A8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соответствующе</w:t>
      </w:r>
      <w:r w:rsidR="00773A8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натуральным нормам </w:t>
      </w:r>
      <w:r w:rsidR="00773A8D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детей. В связи с этим стоимость питания возросла, а процент </w:t>
      </w:r>
      <w:r w:rsidR="003254F1">
        <w:rPr>
          <w:rFonts w:ascii="Times New Roman" w:eastAsia="Times New Roman" w:hAnsi="Times New Roman" w:cs="Times New Roman"/>
          <w:sz w:val="28"/>
          <w:szCs w:val="28"/>
        </w:rPr>
        <w:t xml:space="preserve">учащихся, </w:t>
      </w:r>
      <w:r>
        <w:rPr>
          <w:rFonts w:ascii="Times New Roman" w:eastAsia="Times New Roman" w:hAnsi="Times New Roman" w:cs="Times New Roman"/>
          <w:sz w:val="28"/>
          <w:szCs w:val="28"/>
        </w:rPr>
        <w:t>питающихся за родительскую плату уменьшился. Мы считаем, что уровень работы с родителями по разъясн</w:t>
      </w:r>
      <w:r w:rsidR="00773A8D">
        <w:rPr>
          <w:rFonts w:ascii="Times New Roman" w:eastAsia="Times New Roman" w:hAnsi="Times New Roman" w:cs="Times New Roman"/>
          <w:sz w:val="28"/>
          <w:szCs w:val="28"/>
        </w:rPr>
        <w:t>ению значимости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качественно</w:t>
      </w:r>
      <w:r w:rsidR="00773A8D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питани</w:t>
      </w:r>
      <w:r w:rsidR="00773A8D">
        <w:rPr>
          <w:rFonts w:ascii="Times New Roman" w:eastAsia="Times New Roman" w:hAnsi="Times New Roman" w:cs="Times New Roman"/>
          <w:sz w:val="28"/>
          <w:szCs w:val="28"/>
        </w:rPr>
        <w:t>я в 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крайне низкий</w:t>
      </w:r>
      <w:r w:rsidR="00773A8D">
        <w:rPr>
          <w:rFonts w:ascii="Times New Roman" w:eastAsia="Times New Roman" w:hAnsi="Times New Roman" w:cs="Times New Roman"/>
          <w:sz w:val="28"/>
          <w:szCs w:val="28"/>
        </w:rPr>
        <w:t>, особенно в школах № 9 , 1, 8, 12, 18, 20, 21, 24,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3A8D">
        <w:rPr>
          <w:rFonts w:ascii="Times New Roman" w:eastAsia="Times New Roman" w:hAnsi="Times New Roman" w:cs="Times New Roman"/>
          <w:sz w:val="28"/>
          <w:szCs w:val="28"/>
        </w:rPr>
        <w:t>Первые встречи и индивидуальные беседы с родителями должны пройти уже в эти дни до начала учебного года. В этих учреждениях работа по организации горячего питания будет взята под жесткий контроль.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 xml:space="preserve"> (слайд  №  </w:t>
      </w:r>
      <w:r w:rsidR="00245ACD">
        <w:rPr>
          <w:rFonts w:ascii="TimesNewRomanPSMT" w:hAnsi="TimesNewRomanPSMT" w:cs="TimesNewRomanPSMT"/>
          <w:b/>
          <w:sz w:val="28"/>
          <w:szCs w:val="28"/>
        </w:rPr>
        <w:t>41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 xml:space="preserve"> ).</w:t>
      </w:r>
    </w:p>
    <w:p w:rsidR="00DA6C55" w:rsidRDefault="003216CA" w:rsidP="0003382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Много усилий было предпринято по  обеспечению безопасности образовательных учреждений. Выделены </w:t>
      </w:r>
      <w:r w:rsidR="00964D93">
        <w:rPr>
          <w:rFonts w:ascii="Times New Roman" w:eastAsia="Times New Roman" w:hAnsi="Times New Roman" w:cs="Times New Roman"/>
          <w:sz w:val="28"/>
          <w:szCs w:val="28"/>
        </w:rPr>
        <w:t xml:space="preserve">необходимые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B91FF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</w:t>
      </w:r>
      <w:r w:rsidR="00B91FF8">
        <w:rPr>
          <w:rFonts w:ascii="Times New Roman" w:eastAsia="Times New Roman" w:hAnsi="Times New Roman" w:cs="Times New Roman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</w:t>
      </w:r>
      <w:r w:rsidR="00B91FF8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пожарн</w:t>
      </w:r>
      <w:r w:rsidR="00B91FF8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8E7">
        <w:rPr>
          <w:rFonts w:ascii="Times New Roman" w:eastAsia="Times New Roman" w:hAnsi="Times New Roman" w:cs="Times New Roman"/>
          <w:sz w:val="28"/>
          <w:szCs w:val="28"/>
        </w:rPr>
        <w:t>сигнализаци</w:t>
      </w:r>
      <w:r w:rsidR="00B91FF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оставшихся 22 образовательных учреждени</w:t>
      </w:r>
      <w:r w:rsidR="00A248E7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B91FF8">
        <w:rPr>
          <w:rFonts w:ascii="Times New Roman" w:eastAsia="Times New Roman" w:hAnsi="Times New Roman" w:cs="Times New Roman"/>
          <w:sz w:val="28"/>
          <w:szCs w:val="28"/>
        </w:rPr>
        <w:t>, подготовлены новы</w:t>
      </w:r>
      <w:r w:rsidR="00964D93">
        <w:rPr>
          <w:rFonts w:ascii="Times New Roman" w:eastAsia="Times New Roman" w:hAnsi="Times New Roman" w:cs="Times New Roman"/>
          <w:sz w:val="28"/>
          <w:szCs w:val="28"/>
        </w:rPr>
        <w:t>е антитеррористические паспорта</w:t>
      </w:r>
      <w:r w:rsidR="00B91FF8">
        <w:rPr>
          <w:rFonts w:ascii="Times New Roman" w:eastAsia="Times New Roman" w:hAnsi="Times New Roman" w:cs="Times New Roman"/>
          <w:sz w:val="28"/>
          <w:szCs w:val="28"/>
        </w:rPr>
        <w:t>, все учреждения обеспечены средствами тревожной сигнализации, отремонтированы ограждения школ № 8</w:t>
      </w:r>
      <w:r w:rsidR="00964D93">
        <w:rPr>
          <w:rFonts w:ascii="Times New Roman" w:eastAsia="Times New Roman" w:hAnsi="Times New Roman" w:cs="Times New Roman"/>
          <w:sz w:val="28"/>
          <w:szCs w:val="28"/>
        </w:rPr>
        <w:t xml:space="preserve"> п. Сенной</w:t>
      </w:r>
      <w:r w:rsidR="00B91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4D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91FF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64D93">
        <w:rPr>
          <w:rFonts w:ascii="Times New Roman" w:eastAsia="Times New Roman" w:hAnsi="Times New Roman" w:cs="Times New Roman"/>
          <w:sz w:val="28"/>
          <w:szCs w:val="28"/>
        </w:rPr>
        <w:t xml:space="preserve"> г. Темрюка</w:t>
      </w:r>
      <w:r w:rsidR="00B91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4D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91FF8">
        <w:rPr>
          <w:rFonts w:ascii="Times New Roman" w:eastAsia="Times New Roman" w:hAnsi="Times New Roman" w:cs="Times New Roman"/>
          <w:sz w:val="28"/>
          <w:szCs w:val="28"/>
        </w:rPr>
        <w:t>27</w:t>
      </w:r>
      <w:r w:rsidR="001174D7">
        <w:rPr>
          <w:rFonts w:ascii="Times New Roman" w:eastAsia="Times New Roman" w:hAnsi="Times New Roman" w:cs="Times New Roman"/>
          <w:sz w:val="28"/>
          <w:szCs w:val="28"/>
        </w:rPr>
        <w:t xml:space="preserve"> ст. С</w:t>
      </w:r>
      <w:r w:rsidR="00964D93">
        <w:rPr>
          <w:rFonts w:ascii="Times New Roman" w:eastAsia="Times New Roman" w:hAnsi="Times New Roman" w:cs="Times New Roman"/>
          <w:sz w:val="28"/>
          <w:szCs w:val="28"/>
        </w:rPr>
        <w:t>таротитаровской</w:t>
      </w:r>
      <w:r w:rsidR="00B91FF8">
        <w:rPr>
          <w:rFonts w:ascii="Times New Roman" w:eastAsia="Times New Roman" w:hAnsi="Times New Roman" w:cs="Times New Roman"/>
          <w:sz w:val="28"/>
          <w:szCs w:val="28"/>
        </w:rPr>
        <w:t>.  С первого сентября все школы будут охраняться специализированными охранными предприятиями. Вместе с тем остались не</w:t>
      </w:r>
      <w:r w:rsidR="00452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FF8">
        <w:rPr>
          <w:rFonts w:ascii="Times New Roman" w:eastAsia="Times New Roman" w:hAnsi="Times New Roman" w:cs="Times New Roman"/>
          <w:sz w:val="28"/>
          <w:szCs w:val="28"/>
        </w:rPr>
        <w:t xml:space="preserve">решенными вопросы ограждения школ № 1, 5, 16; замена печного отопления в </w:t>
      </w:r>
      <w:r w:rsidR="004521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зданиях </w:t>
      </w:r>
      <w:r w:rsidR="00B91FF8">
        <w:rPr>
          <w:rFonts w:ascii="Times New Roman" w:eastAsia="Times New Roman" w:hAnsi="Times New Roman" w:cs="Times New Roman"/>
          <w:sz w:val="28"/>
          <w:szCs w:val="28"/>
        </w:rPr>
        <w:t>станции юных техников</w:t>
      </w:r>
      <w:r w:rsidR="004521B8">
        <w:rPr>
          <w:rFonts w:ascii="Times New Roman" w:eastAsia="Times New Roman" w:hAnsi="Times New Roman" w:cs="Times New Roman"/>
          <w:sz w:val="28"/>
          <w:szCs w:val="28"/>
        </w:rPr>
        <w:t>; не перенесена из подвального помещения котельная детского сада № 27.</w:t>
      </w:r>
      <w:r w:rsidR="00A06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03B6" w:rsidRDefault="006A03B6" w:rsidP="00964D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Ключевой фигурой в образовании остаются педагоги. Требования к уровню работы с детьми очень высоки, поэтому мы не можем допускать к работе людей, не умеющих идти в ногу со временем.</w:t>
      </w:r>
    </w:p>
    <w:p w:rsidR="003F1D03" w:rsidRDefault="006A03B6" w:rsidP="003F1D0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января 2011 года утверждено новое федеральное положение об аттестации</w:t>
      </w:r>
      <w:r w:rsidR="00964D93" w:rsidRPr="00964D93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аттестация </w:t>
      </w:r>
      <w:r w:rsidRPr="00964D93">
        <w:rPr>
          <w:rFonts w:ascii="Times New Roman" w:hAnsi="Times New Roman" w:cs="Times New Roman"/>
          <w:sz w:val="28"/>
          <w:szCs w:val="28"/>
        </w:rPr>
        <w:t>проводится с целью подтверждения соответствия работников занимаемым ими должностям на основе оценки их п</w:t>
      </w:r>
      <w:r w:rsidR="005D15AC">
        <w:rPr>
          <w:rFonts w:ascii="Times New Roman" w:hAnsi="Times New Roman" w:cs="Times New Roman"/>
          <w:sz w:val="28"/>
          <w:szCs w:val="28"/>
        </w:rPr>
        <w:t>рофессиональной деятельности или</w:t>
      </w:r>
      <w:r w:rsidRPr="00964D93">
        <w:rPr>
          <w:rFonts w:ascii="Times New Roman" w:hAnsi="Times New Roman" w:cs="Times New Roman"/>
          <w:sz w:val="28"/>
          <w:szCs w:val="28"/>
        </w:rPr>
        <w:t xml:space="preserve"> по желанию работника на присвоение квалификационной категории (за исключением научно-педагогических работников).</w:t>
      </w:r>
      <w:r>
        <w:rPr>
          <w:rFonts w:ascii="Times New Roman" w:hAnsi="Times New Roman" w:cs="Times New Roman"/>
          <w:sz w:val="28"/>
          <w:szCs w:val="28"/>
        </w:rPr>
        <w:t xml:space="preserve">  Мы активно включились в эту работу. </w:t>
      </w:r>
      <w:r w:rsidR="005D15AC">
        <w:rPr>
          <w:rFonts w:ascii="Times New Roman" w:hAnsi="Times New Roman" w:cs="Times New Roman"/>
          <w:sz w:val="28"/>
          <w:szCs w:val="28"/>
        </w:rPr>
        <w:t xml:space="preserve"> Ранее, если работник не заявлялся на присвоение второй, первой или высшей категории, его уровень соответствия определяла администрация учреждения с учетом посещенных уроков, занятий и результатов труда. Сейчас все работники будут аттестовываться с привлечением опытных педагогов   методистов, являющихся членами экспертных групп. Своего рода будет проводиться независимая оценка  профессионального уровня. В июле   </w:t>
      </w:r>
      <w:r w:rsidR="00C31B0A">
        <w:rPr>
          <w:rFonts w:ascii="Times New Roman" w:hAnsi="Times New Roman" w:cs="Times New Roman"/>
          <w:sz w:val="28"/>
          <w:szCs w:val="28"/>
        </w:rPr>
        <w:t>уже организована</w:t>
      </w:r>
      <w:r w:rsidR="005D15AC">
        <w:rPr>
          <w:rFonts w:ascii="Times New Roman" w:hAnsi="Times New Roman" w:cs="Times New Roman"/>
          <w:sz w:val="28"/>
          <w:szCs w:val="28"/>
        </w:rPr>
        <w:t xml:space="preserve"> аттестация</w:t>
      </w:r>
      <w:r w:rsidR="00C31B0A">
        <w:rPr>
          <w:rFonts w:ascii="Times New Roman" w:hAnsi="Times New Roman" w:cs="Times New Roman"/>
          <w:sz w:val="28"/>
          <w:szCs w:val="28"/>
        </w:rPr>
        <w:t xml:space="preserve"> 36 учителей, которые сдавали экзамен комиссии в виде  составления конспекта урока по заданной комиссией теме и последующей его защите.  Все справились с заданием. До конца учебного года предстоит аттестация еще 87 человек, которые ранее не имели  категории. 108 педагогов подали заявление на соответствие первой квалификационной категории и только 12 – высшей. Этот вопрос о резком снижении аттестующихся на высшую категорию мы обсуждали на методических районных объединениях. Одной из причин учителя называют их крайнюю перегруженность и нехватк</w:t>
      </w:r>
      <w:r w:rsidR="003F1D03">
        <w:rPr>
          <w:rFonts w:ascii="Times New Roman" w:hAnsi="Times New Roman" w:cs="Times New Roman"/>
          <w:sz w:val="28"/>
          <w:szCs w:val="28"/>
        </w:rPr>
        <w:t>у</w:t>
      </w:r>
      <w:r w:rsidR="00C31B0A">
        <w:rPr>
          <w:rFonts w:ascii="Times New Roman" w:hAnsi="Times New Roman" w:cs="Times New Roman"/>
          <w:sz w:val="28"/>
          <w:szCs w:val="28"/>
        </w:rPr>
        <w:t xml:space="preserve"> времени  на должном уровне заниматься инновационной работой. Считаем, что информационно-методический центр, руководители образовательных учреждений всех видов должны в кратчайшие сроки проанализировать по каждому педагогу </w:t>
      </w:r>
      <w:r w:rsidR="003F1D03">
        <w:rPr>
          <w:rFonts w:ascii="Times New Roman" w:hAnsi="Times New Roman" w:cs="Times New Roman"/>
          <w:sz w:val="28"/>
          <w:szCs w:val="28"/>
        </w:rPr>
        <w:t xml:space="preserve">персонально </w:t>
      </w:r>
      <w:r w:rsidR="00C31B0A">
        <w:rPr>
          <w:rFonts w:ascii="Times New Roman" w:hAnsi="Times New Roman" w:cs="Times New Roman"/>
          <w:sz w:val="28"/>
          <w:szCs w:val="28"/>
        </w:rPr>
        <w:t xml:space="preserve">о причинах такой ситуации для принятия неотложных действенных мер. </w:t>
      </w:r>
    </w:p>
    <w:p w:rsidR="003F1D03" w:rsidRPr="003F1D03" w:rsidRDefault="003F1D03" w:rsidP="003F1D03">
      <w:pPr>
        <w:shd w:val="clear" w:color="auto" w:fill="FFFFFF"/>
        <w:spacing w:after="0" w:line="240" w:lineRule="auto"/>
        <w:ind w:right="-33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F1D03">
        <w:rPr>
          <w:rFonts w:ascii="Times New Roman" w:hAnsi="Times New Roman" w:cs="Times New Roman"/>
          <w:spacing w:val="1"/>
          <w:sz w:val="28"/>
          <w:szCs w:val="28"/>
        </w:rPr>
        <w:t xml:space="preserve">С 25 по 30 июля все директора школ, их заместители по учебно-воспитательной работе, учителя 1 классов прошли курсовую переподготовку по работе в условиях ведения нового стандарта образования в начальной школе.  </w:t>
      </w:r>
      <w:r>
        <w:rPr>
          <w:rFonts w:ascii="Times New Roman" w:hAnsi="Times New Roman" w:cs="Times New Roman"/>
          <w:spacing w:val="1"/>
          <w:sz w:val="28"/>
          <w:szCs w:val="28"/>
        </w:rPr>
        <w:t>Учеба по этому направлению будет продолжена в учебном году.</w:t>
      </w:r>
      <w:r w:rsidR="003254F1">
        <w:rPr>
          <w:rFonts w:ascii="Times New Roman" w:hAnsi="Times New Roman" w:cs="Times New Roman"/>
          <w:spacing w:val="1"/>
          <w:sz w:val="28"/>
          <w:szCs w:val="28"/>
        </w:rPr>
        <w:t xml:space="preserve"> Важно, чтобы  в работы по введению новых стандартов образования включились все учителя без исключения. Что основой обучения стала проектная деятельность, необходимо самому учителю  в совершенстве овладеть этой методикой.  Мы уже имели опыт создания районного банка разработок по Кубановедению. Предлагаю всем учителям поработать над созданием такого банка идей </w:t>
      </w:r>
      <w:r w:rsidR="00104F7B">
        <w:rPr>
          <w:rFonts w:ascii="Times New Roman" w:hAnsi="Times New Roman" w:cs="Times New Roman"/>
          <w:spacing w:val="1"/>
          <w:sz w:val="28"/>
          <w:szCs w:val="28"/>
        </w:rPr>
        <w:t>по тематике проектов, тогда многим учителям не придется в каждом новом классе на протяжении нескольких лет  начинать с нуля. Кроме того при планировании контроля на новый учебный год необходимо администрациям школ предусмотреть отслеживании: как по этому направлению работает вся школа?</w:t>
      </w:r>
    </w:p>
    <w:p w:rsidR="003F1D03" w:rsidRDefault="003F1D03" w:rsidP="003F1D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      </w:t>
      </w:r>
      <w:r w:rsidR="00F11753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0F5213">
        <w:rPr>
          <w:rFonts w:ascii="Times New Roman" w:hAnsi="Times New Roman" w:cs="Times New Roman"/>
          <w:color w:val="000000"/>
          <w:sz w:val="28"/>
          <w:szCs w:val="28"/>
        </w:rPr>
        <w:t>С учетом постепенного перехода всех общеобразовательных учреждений на новые государственные образовательные стандарты перед школами поставлена задача  реализации программы духовно-нравственного развития детей, предполагающей активную занятость во второй половине дня в школе. Это возможно осуществить только   совместно с учреждениями дополнительного образования детей.</w:t>
      </w:r>
    </w:p>
    <w:p w:rsidR="003F1D03" w:rsidRDefault="003F1D03" w:rsidP="003F1D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213">
        <w:rPr>
          <w:rFonts w:ascii="Times New Roman" w:hAnsi="Times New Roman" w:cs="Times New Roman"/>
          <w:color w:val="000000"/>
          <w:sz w:val="28"/>
          <w:szCs w:val="28"/>
        </w:rPr>
        <w:t xml:space="preserve"> За последние годы на всей территории района была создана обширная сеть кружков учреждений дополнительного образования  с использованием помещений школ и привлечением в качестве педагогов дополнительного образования  учителей этих школ.   Эта работа велась целенаправленно с целью обеспечения условий для доступности дополнительного образования  не зависимо от места жительства. Так что база для совместной работы школы и учреждений допо</w:t>
      </w:r>
      <w:r>
        <w:rPr>
          <w:rFonts w:ascii="Times New Roman" w:hAnsi="Times New Roman" w:cs="Times New Roman"/>
          <w:color w:val="000000"/>
          <w:sz w:val="28"/>
          <w:szCs w:val="28"/>
        </w:rPr>
        <w:t>лнительного о</w:t>
      </w:r>
      <w:r w:rsidRPr="000F5213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заложена.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04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1753" w:rsidRDefault="00F11753" w:rsidP="00F1175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304FA">
        <w:rPr>
          <w:rFonts w:ascii="Times New Roman" w:hAnsi="Times New Roman"/>
          <w:sz w:val="28"/>
          <w:szCs w:val="28"/>
        </w:rPr>
        <w:t>Перед органами местного самоуправления  на августовском совещании научно-педагогической общественности Краснодарского края в 2010 году  была поставлена задача</w:t>
      </w:r>
      <w:r w:rsidR="004119CB">
        <w:rPr>
          <w:rFonts w:ascii="Times New Roman" w:hAnsi="Times New Roman"/>
          <w:sz w:val="28"/>
          <w:szCs w:val="28"/>
        </w:rPr>
        <w:t xml:space="preserve"> -</w:t>
      </w:r>
      <w:r w:rsidRPr="00C30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действенные меры по предупреждению преступлений и правонарушений среди несовершеннолетних посредством их вовлечения в систематические занятия физической культурой, спортом и туризмом. </w:t>
      </w:r>
    </w:p>
    <w:p w:rsidR="00F11753" w:rsidRDefault="00F11753" w:rsidP="00F1175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первого полугодия 2011 года  по сравнению с аналогичным периодом прошлого 2010 года удалось увеличить показатель занятости физической культурой, спортом и туризмом детей и подростков, состоящих на профилактических учетах на 19, 5 %.   </w:t>
      </w:r>
    </w:p>
    <w:p w:rsidR="00B136AD" w:rsidRDefault="003F1D03" w:rsidP="00B136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36AD">
        <w:rPr>
          <w:rFonts w:ascii="Times New Roman" w:hAnsi="Times New Roman"/>
          <w:sz w:val="28"/>
          <w:szCs w:val="28"/>
        </w:rPr>
        <w:t xml:space="preserve">Во всех школах нашего района созданы и работают уже четвертый год штабы воспитательной работы. Ежеквартально управление образованием проводит мониторинг деятельности штабов. </w:t>
      </w:r>
      <w:r w:rsidR="00F11753">
        <w:rPr>
          <w:rFonts w:ascii="Times New Roman" w:hAnsi="Times New Roman"/>
          <w:sz w:val="28"/>
          <w:szCs w:val="28"/>
        </w:rPr>
        <w:t xml:space="preserve"> Стабильно хорошие результаты  показывают школы 12, 16, 25, 30, 32, 4. Улучшили за последний учебный год свои позиции  штабы воспитательной работы школ № 13, 19, 20, 8.</w:t>
      </w:r>
    </w:p>
    <w:p w:rsidR="00F11753" w:rsidRDefault="00F11753" w:rsidP="004119C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воспитательная работа во всех  учреждениях стала менее формальной, об этом свидетельствует уровень проводимых мероприятий, фотоотчеты, отзывы учащихся и родителей. Самое главное  есть тенденция снижения </w:t>
      </w:r>
      <w:r w:rsidR="004119CB">
        <w:rPr>
          <w:rFonts w:ascii="Times New Roman" w:hAnsi="Times New Roman"/>
          <w:sz w:val="28"/>
          <w:szCs w:val="28"/>
        </w:rPr>
        <w:t xml:space="preserve">численности </w:t>
      </w:r>
      <w:r>
        <w:rPr>
          <w:rFonts w:ascii="Times New Roman" w:hAnsi="Times New Roman"/>
          <w:sz w:val="28"/>
          <w:szCs w:val="28"/>
        </w:rPr>
        <w:t xml:space="preserve">учащихся, стоящих на профилактических учетах. </w:t>
      </w:r>
      <w:r w:rsidR="004119CB">
        <w:rPr>
          <w:rFonts w:ascii="Times New Roman" w:hAnsi="Times New Roman"/>
          <w:sz w:val="28"/>
          <w:szCs w:val="28"/>
        </w:rPr>
        <w:t xml:space="preserve"> </w:t>
      </w:r>
    </w:p>
    <w:p w:rsidR="004119CB" w:rsidRDefault="004119CB" w:rsidP="004119C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104F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прежнему остро стоит на повестке дня ситуация с массовым курением среди подростков. Важно целенаправленно, не </w:t>
      </w:r>
      <w:r w:rsidR="00915B50">
        <w:rPr>
          <w:rFonts w:ascii="Times New Roman" w:hAnsi="Times New Roman"/>
          <w:sz w:val="28"/>
          <w:szCs w:val="28"/>
        </w:rPr>
        <w:t>сбавляя темпов, продолжать работу по привитию у детей потребности в здоровом образе жизни. Еще раз обращаем Ваше внимание на необходимость проведения качественной работы с родителями по организации 100%  участия старшеклассников    в намеченном в сентябре тестировании на употребление наркотических средств. Такое тестирование проводится анонимно, но дает общую картину состояния дел, прежде всего для родителей, ну и конечно для нас, педагогов для планирования и осуществления работы в этом направлении.</w:t>
      </w:r>
    </w:p>
    <w:p w:rsidR="00915B50" w:rsidRDefault="00915B50" w:rsidP="00915B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Важнейшей задачей всех образовательных учреждений является соблюдение лицензионных, санитарных, противопожарных норм, норм безопасности</w:t>
      </w:r>
      <w:r w:rsidR="00245ACD">
        <w:rPr>
          <w:rFonts w:ascii="Times New Roman" w:hAnsi="Times New Roman"/>
          <w:sz w:val="28"/>
          <w:szCs w:val="28"/>
        </w:rPr>
        <w:t xml:space="preserve">   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 xml:space="preserve">(слайд  №  </w:t>
      </w:r>
      <w:r w:rsidR="00245ACD">
        <w:rPr>
          <w:rFonts w:ascii="TimesNewRomanPSMT" w:hAnsi="TimesNewRomanPSMT" w:cs="TimesNewRomanPSMT"/>
          <w:b/>
          <w:sz w:val="28"/>
          <w:szCs w:val="28"/>
        </w:rPr>
        <w:t>42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 xml:space="preserve"> ).</w:t>
      </w:r>
    </w:p>
    <w:p w:rsidR="00363B36" w:rsidRDefault="00363B36" w:rsidP="00363B36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Материальной   основой развития образования в районе являются 7 целевых программ:</w:t>
      </w:r>
      <w:r>
        <w:rPr>
          <w:sz w:val="28"/>
          <w:szCs w:val="28"/>
        </w:rPr>
        <w:t xml:space="preserve"> </w:t>
      </w:r>
    </w:p>
    <w:p w:rsidR="00363B36" w:rsidRDefault="00363B36" w:rsidP="00363B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9CB">
        <w:rPr>
          <w:rFonts w:ascii="Times New Roman" w:hAnsi="Times New Roman" w:cs="Times New Roman"/>
          <w:sz w:val="28"/>
          <w:szCs w:val="28"/>
        </w:rPr>
        <w:t xml:space="preserve">1.  «Развитие образования в Темрюкском районе» на 2009-2011 годы;  </w:t>
      </w:r>
    </w:p>
    <w:p w:rsidR="00363B36" w:rsidRPr="004119CB" w:rsidRDefault="00363B36" w:rsidP="00363B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9CB">
        <w:rPr>
          <w:rFonts w:ascii="Times New Roman" w:hAnsi="Times New Roman" w:cs="Times New Roman"/>
          <w:sz w:val="28"/>
          <w:szCs w:val="28"/>
        </w:rPr>
        <w:t>2.    «Безопасность образовательных учреждений»  на 2010—2011 годы;</w:t>
      </w:r>
    </w:p>
    <w:p w:rsidR="00363B36" w:rsidRPr="004119CB" w:rsidRDefault="00363B36" w:rsidP="00363B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4119CB">
        <w:rPr>
          <w:rFonts w:ascii="Times New Roman" w:hAnsi="Times New Roman" w:cs="Times New Roman"/>
          <w:sz w:val="28"/>
          <w:szCs w:val="28"/>
        </w:rPr>
        <w:t>«Развитие дошкольного образования в Темрюкском районе» на 2011-2013 годы;</w:t>
      </w:r>
    </w:p>
    <w:p w:rsidR="00363B36" w:rsidRPr="004119CB" w:rsidRDefault="00363B36" w:rsidP="0036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Pr="004119CB">
        <w:rPr>
          <w:rFonts w:ascii="Times New Roman" w:hAnsi="Times New Roman" w:cs="Times New Roman"/>
          <w:sz w:val="28"/>
          <w:szCs w:val="28"/>
        </w:rPr>
        <w:t>. «Дети Тамани» на   2009-2011 годы;</w:t>
      </w:r>
    </w:p>
    <w:p w:rsidR="00363B36" w:rsidRPr="004119CB" w:rsidRDefault="00363B36" w:rsidP="00363B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4119CB">
        <w:rPr>
          <w:rFonts w:ascii="Times New Roman" w:hAnsi="Times New Roman" w:cs="Times New Roman"/>
          <w:sz w:val="28"/>
          <w:szCs w:val="28"/>
        </w:rPr>
        <w:t>«Развитие массового спорта в Темрюкском районе» на 2011-2013 годы;</w:t>
      </w:r>
    </w:p>
    <w:p w:rsidR="00363B36" w:rsidRPr="004119CB" w:rsidRDefault="00363B36" w:rsidP="0036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</w:t>
      </w:r>
      <w:r w:rsidRPr="004119CB">
        <w:rPr>
          <w:rFonts w:ascii="Times New Roman" w:hAnsi="Times New Roman" w:cs="Times New Roman"/>
          <w:sz w:val="28"/>
          <w:szCs w:val="28"/>
        </w:rPr>
        <w:t>«Развитие детско-юношеского туризма в Темрюкском районе на 2011 год»</w:t>
      </w:r>
    </w:p>
    <w:p w:rsidR="00363B36" w:rsidRDefault="00363B36" w:rsidP="00363B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9CB">
        <w:rPr>
          <w:rFonts w:ascii="Times New Roman" w:hAnsi="Times New Roman" w:cs="Times New Roman"/>
          <w:sz w:val="28"/>
          <w:szCs w:val="28"/>
        </w:rPr>
        <w:t xml:space="preserve">7. «Повышение безопасности дорожного движения на территории муниципального образования Темрюкский район на 2009-2012 годы». </w:t>
      </w:r>
    </w:p>
    <w:p w:rsidR="00915B50" w:rsidRDefault="00915B50" w:rsidP="00915B5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текущего года по настоящее время образовательным учреждениям  из различных источников: бюджетных</w:t>
      </w:r>
      <w:r w:rsidR="00363B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спонсорских родительских средств выделено</w:t>
      </w:r>
      <w:r w:rsidR="00363B36">
        <w:rPr>
          <w:rFonts w:ascii="Times New Roman" w:hAnsi="Times New Roman"/>
          <w:sz w:val="28"/>
          <w:szCs w:val="28"/>
        </w:rPr>
        <w:t xml:space="preserve"> и привлечено </w:t>
      </w:r>
      <w:r>
        <w:rPr>
          <w:rFonts w:ascii="Times New Roman" w:hAnsi="Times New Roman"/>
          <w:sz w:val="28"/>
          <w:szCs w:val="28"/>
        </w:rPr>
        <w:t>только на приведение в соответствие с санитарными и противопожарными нормами 84 млн. рублей</w:t>
      </w:r>
      <w:r w:rsidR="00363B36">
        <w:rPr>
          <w:rFonts w:ascii="Times New Roman" w:hAnsi="Times New Roman"/>
          <w:sz w:val="28"/>
          <w:szCs w:val="28"/>
        </w:rPr>
        <w:t>. Без преувеличения можно сказать, что это в десятки раз больше</w:t>
      </w:r>
      <w:r w:rsidR="00104F7B">
        <w:rPr>
          <w:rFonts w:ascii="Times New Roman" w:hAnsi="Times New Roman"/>
          <w:sz w:val="28"/>
          <w:szCs w:val="28"/>
        </w:rPr>
        <w:t>,</w:t>
      </w:r>
      <w:r w:rsidR="00363B36">
        <w:rPr>
          <w:rFonts w:ascii="Times New Roman" w:hAnsi="Times New Roman"/>
          <w:sz w:val="28"/>
          <w:szCs w:val="28"/>
        </w:rPr>
        <w:t xml:space="preserve"> чем в прошлые годы.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 xml:space="preserve"> (слайд  №  </w:t>
      </w:r>
      <w:r w:rsidR="00245ACD">
        <w:rPr>
          <w:rFonts w:ascii="TimesNewRomanPSMT" w:hAnsi="TimesNewRomanPSMT" w:cs="TimesNewRomanPSMT"/>
          <w:b/>
          <w:sz w:val="28"/>
          <w:szCs w:val="28"/>
        </w:rPr>
        <w:t>43</w:t>
      </w:r>
      <w:r w:rsidR="00245ACD" w:rsidRPr="00245ACD">
        <w:rPr>
          <w:rFonts w:ascii="TimesNewRomanPSMT" w:hAnsi="TimesNewRomanPSMT" w:cs="TimesNewRomanPSMT"/>
          <w:b/>
          <w:sz w:val="28"/>
          <w:szCs w:val="28"/>
        </w:rPr>
        <w:t xml:space="preserve"> ).</w:t>
      </w:r>
    </w:p>
    <w:p w:rsidR="00E51234" w:rsidRPr="004119CB" w:rsidRDefault="00104F7B" w:rsidP="00C2704F">
      <w:pPr>
        <w:pStyle w:val="a3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хот</w:t>
      </w:r>
      <w:r w:rsidR="00363B36">
        <w:rPr>
          <w:rFonts w:ascii="Times New Roman" w:hAnsi="Times New Roman"/>
          <w:sz w:val="28"/>
          <w:szCs w:val="28"/>
        </w:rPr>
        <w:t xml:space="preserve">им искренне поблагодарить за такое отношение  к образованию главы района, Вас, Иван Николаевич.  Кроме этих средств, для  снижения затрат бюджета на тепловую энергию путем переведения котельных для </w:t>
      </w:r>
      <w:r w:rsidR="00AD68A7">
        <w:rPr>
          <w:rFonts w:ascii="Times New Roman" w:hAnsi="Times New Roman"/>
          <w:sz w:val="28"/>
          <w:szCs w:val="28"/>
        </w:rPr>
        <w:t xml:space="preserve">15-ти </w:t>
      </w:r>
      <w:r w:rsidR="00363B36">
        <w:rPr>
          <w:rFonts w:ascii="Times New Roman" w:hAnsi="Times New Roman"/>
          <w:sz w:val="28"/>
          <w:szCs w:val="28"/>
        </w:rPr>
        <w:t xml:space="preserve">образовательных учреждений с жидкого топлива на газ, Иван Николаевич добился выделения из краевого бюджета 34 млн рублей, которые сейчас осваиваются. А так же </w:t>
      </w:r>
      <w:r w:rsidR="00E51234"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 xml:space="preserve">средства для </w:t>
      </w:r>
      <w:r w:rsidR="00E51234" w:rsidRPr="004119CB">
        <w:rPr>
          <w:rFonts w:ascii="Times New Roman" w:hAnsi="Times New Roman" w:cs="Times New Roman"/>
          <w:spacing w:val="1"/>
          <w:sz w:val="28"/>
          <w:szCs w:val="28"/>
        </w:rPr>
        <w:t>замен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E51234"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кровли и ремонту спортивного зала в школе № 1 на сумму 5</w:t>
      </w:r>
      <w:r w:rsidR="00363B36">
        <w:rPr>
          <w:rFonts w:ascii="Times New Roman" w:hAnsi="Times New Roman" w:cs="Times New Roman"/>
          <w:spacing w:val="1"/>
          <w:sz w:val="28"/>
          <w:szCs w:val="28"/>
        </w:rPr>
        <w:t>, 5</w:t>
      </w:r>
      <w:r w:rsidR="00E51234"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млн. </w:t>
      </w:r>
      <w:r w:rsidR="00363B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1234"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рублей, </w:t>
      </w:r>
      <w:r w:rsidR="00363B36">
        <w:rPr>
          <w:rFonts w:ascii="Times New Roman" w:hAnsi="Times New Roman" w:cs="Times New Roman"/>
          <w:spacing w:val="1"/>
          <w:sz w:val="28"/>
          <w:szCs w:val="28"/>
        </w:rPr>
        <w:t xml:space="preserve"> 11, 5 млн рублей на устранение аварийности спортивного зала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 xml:space="preserve"> и проведение капитального ремонта</w:t>
      </w:r>
      <w:r w:rsidR="00363B36">
        <w:rPr>
          <w:rFonts w:ascii="Times New Roman" w:hAnsi="Times New Roman" w:cs="Times New Roman"/>
          <w:spacing w:val="1"/>
          <w:sz w:val="28"/>
          <w:szCs w:val="28"/>
        </w:rPr>
        <w:t xml:space="preserve"> в школе № 23. 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3B36">
        <w:rPr>
          <w:rFonts w:ascii="Times New Roman" w:hAnsi="Times New Roman" w:cs="Times New Roman"/>
          <w:spacing w:val="1"/>
          <w:sz w:val="28"/>
          <w:szCs w:val="28"/>
        </w:rPr>
        <w:t>Лично главой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 xml:space="preserve"> организованы предприниматели района и полностью </w:t>
      </w:r>
      <w:r w:rsidR="00E51234" w:rsidRPr="004119CB">
        <w:rPr>
          <w:rFonts w:ascii="Times New Roman" w:hAnsi="Times New Roman" w:cs="Times New Roman"/>
          <w:spacing w:val="1"/>
          <w:sz w:val="28"/>
          <w:szCs w:val="28"/>
        </w:rPr>
        <w:t>замене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>ны ок</w:t>
      </w:r>
      <w:r w:rsidR="00E51234" w:rsidRPr="004119C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E51234"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в школ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>ах</w:t>
      </w:r>
      <w:r w:rsidR="00E51234"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№ 15 г. Темрюк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>а,</w:t>
      </w:r>
      <w:r w:rsidR="00E51234"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17 п. Ильич 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 xml:space="preserve">, № 25 п. Веселовка, № 20, </w:t>
      </w:r>
      <w:r w:rsidR="00E51234"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асфальтирован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E51234"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территори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>я и спортивные площадки школы № 20 п. Красный Октябрь.</w:t>
      </w:r>
    </w:p>
    <w:p w:rsidR="00C2704F" w:rsidRDefault="00E51234" w:rsidP="00C2704F">
      <w:pPr>
        <w:shd w:val="clear" w:color="auto" w:fill="FFFFFF"/>
        <w:spacing w:after="0" w:line="240" w:lineRule="auto"/>
        <w:ind w:right="-3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          За сч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>ет средств депутатов ЗСК: в 14-ти</w:t>
      </w:r>
      <w:r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учреждениях образования  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частично 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 xml:space="preserve"> заменены окна на</w:t>
      </w:r>
      <w:r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 металлопластиковы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на общу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 xml:space="preserve">ю сумму 1 млн. 560 тысяч рублей; </w:t>
      </w:r>
      <w:r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в школе № 4  на сумму 200 тысяч рублей будет про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 xml:space="preserve">веден ремонт  канализации </w:t>
      </w:r>
      <w:r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.  </w:t>
      </w:r>
    </w:p>
    <w:p w:rsidR="00E51234" w:rsidRPr="004119CB" w:rsidRDefault="00E51234" w:rsidP="00C2704F">
      <w:pPr>
        <w:shd w:val="clear" w:color="auto" w:fill="FFFFFF"/>
        <w:spacing w:after="0" w:line="240" w:lineRule="auto"/>
        <w:ind w:right="-34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19CB">
        <w:rPr>
          <w:rFonts w:ascii="Times New Roman" w:hAnsi="Times New Roman" w:cs="Times New Roman"/>
          <w:spacing w:val="1"/>
          <w:sz w:val="28"/>
          <w:szCs w:val="28"/>
        </w:rPr>
        <w:t>Из муниципального бюджета на текущий ремонт школ  выделено 368 тыс. рублей (по 11,5 тыс. рублей на учреждение, на эти средства прио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>бретены строительные материалы), а н</w:t>
      </w:r>
      <w:r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а текущий и аварийный ремонт коммуникаций образовательных учреждений выделено 852 тысячи рублей,  за эти средства  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 xml:space="preserve"> осуществлены</w:t>
      </w:r>
      <w:r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ремонт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канализации и водопровода в  дет</w:t>
      </w:r>
      <w:r w:rsidR="00C2704F">
        <w:rPr>
          <w:rFonts w:ascii="Times New Roman" w:hAnsi="Times New Roman" w:cs="Times New Roman"/>
          <w:spacing w:val="1"/>
          <w:sz w:val="28"/>
          <w:szCs w:val="28"/>
        </w:rPr>
        <w:t>ских садах № 14,  9,  6 , 8, 22;</w:t>
      </w:r>
      <w:r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 школах № 2,   16, детском оздоровительно-образовательном центре.</w:t>
      </w:r>
    </w:p>
    <w:p w:rsidR="00A37A17" w:rsidRDefault="00E51234" w:rsidP="00C2704F">
      <w:pPr>
        <w:shd w:val="clear" w:color="auto" w:fill="FFFFFF"/>
        <w:spacing w:after="0" w:line="240" w:lineRule="auto"/>
        <w:ind w:right="-34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119CB">
        <w:rPr>
          <w:rFonts w:ascii="Times New Roman" w:hAnsi="Times New Roman" w:cs="Times New Roman"/>
          <w:spacing w:val="1"/>
          <w:sz w:val="28"/>
          <w:szCs w:val="28"/>
        </w:rPr>
        <w:t>Особенное внимание было уделено подготовке кабинетов для 1 классов для приведения их к требованиям в условиях введения нового федерального стандарта образования. Всем школам выделены районные бюджетные средства для проведения горячей и холодной вод</w:t>
      </w:r>
      <w:r w:rsidR="00AD68A7">
        <w:rPr>
          <w:rFonts w:ascii="Times New Roman" w:hAnsi="Times New Roman" w:cs="Times New Roman"/>
          <w:spacing w:val="1"/>
          <w:sz w:val="28"/>
          <w:szCs w:val="28"/>
        </w:rPr>
        <w:t xml:space="preserve">ы в классы, проведение ремонтов, </w:t>
      </w:r>
      <w:r w:rsidR="00AD68A7"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приобретению школьной мебели для первоклассн</w:t>
      </w:r>
      <w:r w:rsidR="00104F7B">
        <w:rPr>
          <w:rFonts w:ascii="Times New Roman" w:hAnsi="Times New Roman" w:cs="Times New Roman"/>
          <w:spacing w:val="1"/>
          <w:sz w:val="28"/>
          <w:szCs w:val="28"/>
        </w:rPr>
        <w:t>иков. На общую сумму более  5</w:t>
      </w:r>
      <w:r w:rsidR="00AD68A7">
        <w:rPr>
          <w:rFonts w:ascii="Times New Roman" w:hAnsi="Times New Roman" w:cs="Times New Roman"/>
          <w:spacing w:val="1"/>
          <w:sz w:val="28"/>
          <w:szCs w:val="28"/>
        </w:rPr>
        <w:t xml:space="preserve"> млн</w:t>
      </w:r>
      <w:r w:rsidR="00A37A17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104F7B">
        <w:rPr>
          <w:rFonts w:ascii="Times New Roman" w:hAnsi="Times New Roman" w:cs="Times New Roman"/>
          <w:spacing w:val="1"/>
          <w:sz w:val="28"/>
          <w:szCs w:val="28"/>
        </w:rPr>
        <w:t xml:space="preserve"> рублей.</w:t>
      </w:r>
    </w:p>
    <w:p w:rsidR="00A37A17" w:rsidRDefault="004119CB" w:rsidP="00A37A17">
      <w:pPr>
        <w:shd w:val="clear" w:color="auto" w:fill="FFFFFF"/>
        <w:spacing w:after="0" w:line="240" w:lineRule="auto"/>
        <w:ind w:right="-34" w:firstLine="73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37A17"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Организована закупка учебников, </w:t>
      </w:r>
      <w:r w:rsidR="00A37A17">
        <w:rPr>
          <w:rFonts w:ascii="Times New Roman" w:hAnsi="Times New Roman" w:cs="Times New Roman"/>
          <w:spacing w:val="1"/>
          <w:sz w:val="28"/>
          <w:szCs w:val="28"/>
        </w:rPr>
        <w:t>с 1 сентября школы на</w:t>
      </w:r>
      <w:r w:rsidR="00A37A17"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37A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37A17"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100% обеспечен</w:t>
      </w:r>
      <w:r w:rsidR="00A37A1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A37A17"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учебниками</w:t>
      </w:r>
      <w:r w:rsidR="00A37A17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A37A17"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37A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51234" w:rsidRDefault="00AD68A7" w:rsidP="00A37A17">
      <w:pPr>
        <w:shd w:val="clear" w:color="auto" w:fill="FFFFFF"/>
        <w:spacing w:after="0" w:line="240" w:lineRule="auto"/>
        <w:ind w:right="-34" w:firstLine="73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Конечно, проблем</w:t>
      </w:r>
      <w:r w:rsidR="00E51234" w:rsidRPr="004119CB">
        <w:rPr>
          <w:rFonts w:ascii="Times New Roman" w:hAnsi="Times New Roman" w:cs="Times New Roman"/>
          <w:spacing w:val="1"/>
          <w:sz w:val="28"/>
          <w:szCs w:val="28"/>
        </w:rPr>
        <w:t xml:space="preserve"> еще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очень много, но то, что они стали решаться такими темпами,  обнадеживает и радует.  </w:t>
      </w:r>
      <w:r w:rsidR="004119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844">
        <w:rPr>
          <w:rFonts w:ascii="Times New Roman" w:hAnsi="Times New Roman" w:cs="Times New Roman"/>
          <w:spacing w:val="1"/>
          <w:sz w:val="28"/>
          <w:szCs w:val="28"/>
        </w:rPr>
        <w:t>Вместе с тем накладывает на нас еще большую ответственность. Вы видели, как на краевой конференции были сопоставлены усилия администраций районов и образования. Если в прошлые годы затраты на образование в нашем районе были мизерными по сравнению с потребностями, то в этом году они значительные. Теперь отдача нужна от нас, прежде всего это будет на пользу детям.</w:t>
      </w:r>
    </w:p>
    <w:p w:rsidR="00A37A17" w:rsidRDefault="00146844" w:rsidP="00A37A17">
      <w:pPr>
        <w:shd w:val="clear" w:color="auto" w:fill="FFFFFF"/>
        <w:spacing w:after="0" w:line="240" w:lineRule="auto"/>
        <w:ind w:right="-34" w:firstLine="73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Уважаемые коллеги!</w:t>
      </w:r>
    </w:p>
    <w:p w:rsidR="002534FE" w:rsidRDefault="002534FE" w:rsidP="00A37A17">
      <w:pPr>
        <w:shd w:val="clear" w:color="auto" w:fill="FFFFFF"/>
        <w:spacing w:after="0" w:line="240" w:lineRule="auto"/>
        <w:ind w:right="-34" w:firstLine="73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С учетом требований  времени совершенствуется законодательство  как основа модернизации образования.  И мы обязательно продолжим вносить свои предложения в проект нового закона «Об образовании». Но я уже отмечал, что реализация любых  законов  и обеспечение общедоступности и качества образования на  территории  района возложено на плечи нас, конкретных людей.</w:t>
      </w:r>
    </w:p>
    <w:p w:rsidR="00146844" w:rsidRDefault="00146844" w:rsidP="00A37A17">
      <w:pPr>
        <w:shd w:val="clear" w:color="auto" w:fill="FFFFFF"/>
        <w:spacing w:after="0" w:line="240" w:lineRule="auto"/>
        <w:ind w:right="-34" w:firstLine="73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Как  отмечалось выше</w:t>
      </w:r>
      <w:r w:rsidR="003C3872"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по итогам года по одному  ряду позиций </w:t>
      </w:r>
      <w:r w:rsidR="002534FE">
        <w:rPr>
          <w:rFonts w:ascii="Times New Roman" w:hAnsi="Times New Roman" w:cs="Times New Roman"/>
          <w:spacing w:val="1"/>
          <w:sz w:val="28"/>
          <w:szCs w:val="28"/>
        </w:rPr>
        <w:t>мы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534FE">
        <w:rPr>
          <w:rFonts w:ascii="Times New Roman" w:hAnsi="Times New Roman" w:cs="Times New Roman"/>
          <w:spacing w:val="1"/>
          <w:sz w:val="28"/>
          <w:szCs w:val="28"/>
        </w:rPr>
        <w:t xml:space="preserve"> имеем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положительную динамику, по другому ряду – отрицательную.  Кроме этого, наш район ни по одной позиции не прозвучал как один из лучших в крае. Я считаю, что в какой-то момент мы не смогли систематизир</w:t>
      </w:r>
      <w:r w:rsidR="002534FE">
        <w:rPr>
          <w:rFonts w:ascii="Times New Roman" w:hAnsi="Times New Roman" w:cs="Times New Roman"/>
          <w:spacing w:val="1"/>
          <w:sz w:val="28"/>
          <w:szCs w:val="28"/>
        </w:rPr>
        <w:t>овать наши усилия  по отдельным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требующим пристального внимания направлениям работы, прежде всего </w:t>
      </w:r>
      <w:r w:rsidR="002534FE">
        <w:rPr>
          <w:rFonts w:ascii="Times New Roman" w:hAnsi="Times New Roman" w:cs="Times New Roman"/>
          <w:spacing w:val="1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1"/>
          <w:sz w:val="28"/>
          <w:szCs w:val="28"/>
        </w:rPr>
        <w:t>управлени</w:t>
      </w:r>
      <w:r w:rsidR="002534FE">
        <w:rPr>
          <w:rFonts w:ascii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качеством образования</w:t>
      </w:r>
      <w:r w:rsidR="002534FE">
        <w:rPr>
          <w:rFonts w:ascii="Times New Roman" w:hAnsi="Times New Roman" w:cs="Times New Roman"/>
          <w:spacing w:val="1"/>
          <w:sz w:val="28"/>
          <w:szCs w:val="28"/>
        </w:rPr>
        <w:t>. А в целом наша работа еще не направлена в полной мере на перспективу.  Наверное</w:t>
      </w:r>
      <w:r w:rsidR="00D90234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2534FE">
        <w:rPr>
          <w:rFonts w:ascii="Times New Roman" w:hAnsi="Times New Roman" w:cs="Times New Roman"/>
          <w:spacing w:val="1"/>
          <w:sz w:val="28"/>
          <w:szCs w:val="28"/>
        </w:rPr>
        <w:t xml:space="preserve">  за потоком новшеств, информации и особенно отчетности не смогли наиболее эф</w:t>
      </w:r>
      <w:r w:rsidR="00D90234">
        <w:rPr>
          <w:rFonts w:ascii="Times New Roman" w:hAnsi="Times New Roman" w:cs="Times New Roman"/>
          <w:spacing w:val="1"/>
          <w:sz w:val="28"/>
          <w:szCs w:val="28"/>
        </w:rPr>
        <w:t>фективно распределить свои силы</w:t>
      </w:r>
      <w:r w:rsidR="002534FE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D90234">
        <w:rPr>
          <w:rFonts w:ascii="Times New Roman" w:hAnsi="Times New Roman" w:cs="Times New Roman"/>
          <w:spacing w:val="1"/>
          <w:sz w:val="28"/>
          <w:szCs w:val="28"/>
        </w:rPr>
        <w:t>(с января по сегодняшний день - 3607 входящих документов по управлению, по которым необходимо организовать работу, а еще до конца года  4 месяца). Но все же,</w:t>
      </w:r>
      <w:r w:rsidR="002534FE">
        <w:rPr>
          <w:rFonts w:ascii="Times New Roman" w:hAnsi="Times New Roman" w:cs="Times New Roman"/>
          <w:spacing w:val="1"/>
          <w:sz w:val="28"/>
          <w:szCs w:val="28"/>
        </w:rPr>
        <w:t xml:space="preserve"> это сделать необходимо. Я уверен, что потенциал</w:t>
      </w:r>
      <w:r w:rsidR="002B0E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534FE">
        <w:rPr>
          <w:rFonts w:ascii="Times New Roman" w:hAnsi="Times New Roman" w:cs="Times New Roman"/>
          <w:spacing w:val="1"/>
          <w:sz w:val="28"/>
          <w:szCs w:val="28"/>
        </w:rPr>
        <w:t>кадров, кот</w:t>
      </w:r>
      <w:r w:rsidR="002B0E0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2534FE">
        <w:rPr>
          <w:rFonts w:ascii="Times New Roman" w:hAnsi="Times New Roman" w:cs="Times New Roman"/>
          <w:spacing w:val="1"/>
          <w:sz w:val="28"/>
          <w:szCs w:val="28"/>
        </w:rPr>
        <w:t>рым обладает Темрюкский район, способен решать задачи на более высоком организационн</w:t>
      </w:r>
      <w:r w:rsidR="002B0E0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2534FE">
        <w:rPr>
          <w:rFonts w:ascii="Times New Roman" w:hAnsi="Times New Roman" w:cs="Times New Roman"/>
          <w:spacing w:val="1"/>
          <w:sz w:val="28"/>
          <w:szCs w:val="28"/>
        </w:rPr>
        <w:t>м и творческом уровне.</w:t>
      </w:r>
      <w:r w:rsidR="00245A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146844" w:rsidRPr="004119CB" w:rsidRDefault="00146844" w:rsidP="00A37A17">
      <w:pPr>
        <w:shd w:val="clear" w:color="auto" w:fill="FFFFFF"/>
        <w:spacing w:after="0" w:line="240" w:lineRule="auto"/>
        <w:ind w:right="-34" w:firstLine="737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755FA" w:rsidRDefault="00D90234" w:rsidP="009755F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Поэтому  в новом   2011-2012 учебном </w:t>
      </w:r>
      <w:r w:rsidR="009755F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 мы ставим перед собой следующие задачи</w:t>
      </w:r>
      <w:r w:rsidR="009755FA" w:rsidRPr="00C02D65">
        <w:rPr>
          <w:rFonts w:ascii="Times New Roman" w:hAnsi="Times New Roman"/>
          <w:b/>
          <w:sz w:val="28"/>
          <w:szCs w:val="28"/>
        </w:rPr>
        <w:t>:</w:t>
      </w:r>
    </w:p>
    <w:p w:rsidR="000847D8" w:rsidRDefault="000847D8" w:rsidP="00A37A1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847D8" w:rsidRPr="000847D8" w:rsidRDefault="000847D8" w:rsidP="00A37A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47D8">
        <w:rPr>
          <w:rFonts w:ascii="Times New Roman" w:hAnsi="Times New Roman"/>
          <w:sz w:val="28"/>
          <w:szCs w:val="28"/>
        </w:rPr>
        <w:t>1. Добиться стабильности  и устойчивой положительной динамики  в работе системы образования района;</w:t>
      </w:r>
    </w:p>
    <w:p w:rsidR="009755FA" w:rsidRPr="00942F1A" w:rsidRDefault="00A37A17" w:rsidP="00A37A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55FA" w:rsidRPr="00942F1A">
        <w:rPr>
          <w:rFonts w:ascii="Times New Roman" w:hAnsi="Times New Roman"/>
          <w:sz w:val="28"/>
          <w:szCs w:val="28"/>
        </w:rPr>
        <w:t>.Обеспечить получение всеми выпускниками аттестатов об основном и  среднем образовании;</w:t>
      </w:r>
    </w:p>
    <w:p w:rsidR="009755FA" w:rsidRPr="00942F1A" w:rsidRDefault="00A37A17" w:rsidP="00A37A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55FA" w:rsidRPr="00942F1A">
        <w:rPr>
          <w:rFonts w:ascii="Times New Roman" w:hAnsi="Times New Roman"/>
          <w:sz w:val="28"/>
          <w:szCs w:val="28"/>
        </w:rPr>
        <w:t xml:space="preserve">.Обеспечить </w:t>
      </w:r>
      <w:r w:rsidR="009755FA">
        <w:rPr>
          <w:rFonts w:ascii="Times New Roman" w:hAnsi="Times New Roman"/>
          <w:sz w:val="28"/>
          <w:szCs w:val="28"/>
        </w:rPr>
        <w:t xml:space="preserve">стабильное </w:t>
      </w:r>
      <w:r w:rsidR="009755FA" w:rsidRPr="00942F1A">
        <w:rPr>
          <w:rFonts w:ascii="Times New Roman" w:hAnsi="Times New Roman"/>
          <w:sz w:val="28"/>
          <w:szCs w:val="28"/>
        </w:rPr>
        <w:t>качество знаний выпускников по</w:t>
      </w:r>
      <w:r>
        <w:rPr>
          <w:rFonts w:ascii="Times New Roman" w:hAnsi="Times New Roman"/>
          <w:sz w:val="28"/>
          <w:szCs w:val="28"/>
        </w:rPr>
        <w:t xml:space="preserve"> всем предметам </w:t>
      </w:r>
      <w:r w:rsidR="009755FA">
        <w:rPr>
          <w:rFonts w:ascii="Times New Roman" w:hAnsi="Times New Roman"/>
          <w:sz w:val="28"/>
          <w:szCs w:val="28"/>
        </w:rPr>
        <w:t xml:space="preserve"> с учетом </w:t>
      </w:r>
      <w:r w:rsidR="009755FA" w:rsidRPr="00942F1A">
        <w:rPr>
          <w:rFonts w:ascii="Times New Roman" w:hAnsi="Times New Roman"/>
          <w:sz w:val="28"/>
          <w:szCs w:val="28"/>
        </w:rPr>
        <w:t xml:space="preserve"> краевого уровня  по итогам ЕГЭ; </w:t>
      </w:r>
    </w:p>
    <w:p w:rsidR="009755FA" w:rsidRPr="00942F1A" w:rsidRDefault="00A37A17" w:rsidP="00A37A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55FA" w:rsidRPr="00942F1A">
        <w:rPr>
          <w:rFonts w:ascii="Times New Roman" w:hAnsi="Times New Roman"/>
          <w:sz w:val="28"/>
          <w:szCs w:val="28"/>
        </w:rPr>
        <w:t xml:space="preserve">.Обеспечить условия для </w:t>
      </w:r>
      <w:r w:rsidR="00D90234">
        <w:rPr>
          <w:rFonts w:ascii="Times New Roman" w:hAnsi="Times New Roman"/>
          <w:sz w:val="28"/>
          <w:szCs w:val="28"/>
        </w:rPr>
        <w:t xml:space="preserve"> модернизации базовой школы</w:t>
      </w:r>
      <w:r>
        <w:rPr>
          <w:rFonts w:ascii="Times New Roman" w:hAnsi="Times New Roman"/>
          <w:sz w:val="28"/>
          <w:szCs w:val="28"/>
        </w:rPr>
        <w:t>;</w:t>
      </w:r>
    </w:p>
    <w:p w:rsidR="009755FA" w:rsidRPr="00942F1A" w:rsidRDefault="00A37A17" w:rsidP="00A37A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5.Создать условия для совершенствования</w:t>
      </w:r>
      <w:r w:rsidR="009755FA" w:rsidRPr="00942F1A">
        <w:rPr>
          <w:rFonts w:ascii="Times New Roman" w:hAnsi="Times New Roman"/>
          <w:sz w:val="28"/>
          <w:szCs w:val="28"/>
        </w:rPr>
        <w:t xml:space="preserve"> общерайонной системы работы с одаренными детьми;</w:t>
      </w:r>
    </w:p>
    <w:p w:rsidR="009755FA" w:rsidRPr="00942F1A" w:rsidRDefault="009755FA" w:rsidP="00A37A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2F1A">
        <w:rPr>
          <w:rFonts w:ascii="Times New Roman" w:hAnsi="Times New Roman"/>
          <w:sz w:val="28"/>
          <w:szCs w:val="28"/>
        </w:rPr>
        <w:lastRenderedPageBreak/>
        <w:t xml:space="preserve">6.Обеспечить </w:t>
      </w:r>
      <w:r w:rsidR="000847D8">
        <w:rPr>
          <w:rFonts w:ascii="Times New Roman" w:hAnsi="Times New Roman"/>
          <w:sz w:val="28"/>
          <w:szCs w:val="28"/>
        </w:rPr>
        <w:t xml:space="preserve">средний </w:t>
      </w:r>
      <w:r>
        <w:rPr>
          <w:rFonts w:ascii="Times New Roman" w:hAnsi="Times New Roman"/>
          <w:sz w:val="28"/>
          <w:szCs w:val="28"/>
        </w:rPr>
        <w:t>уровень</w:t>
      </w:r>
      <w:r w:rsidRPr="00942F1A">
        <w:rPr>
          <w:rFonts w:ascii="Times New Roman" w:hAnsi="Times New Roman"/>
          <w:sz w:val="28"/>
          <w:szCs w:val="28"/>
        </w:rPr>
        <w:t xml:space="preserve"> заработной платы учител</w:t>
      </w:r>
      <w:r w:rsidR="00A37A17">
        <w:rPr>
          <w:rFonts w:ascii="Times New Roman" w:hAnsi="Times New Roman"/>
          <w:sz w:val="28"/>
          <w:szCs w:val="28"/>
        </w:rPr>
        <w:t xml:space="preserve">ей – не менее </w:t>
      </w:r>
      <w:r>
        <w:rPr>
          <w:rFonts w:ascii="Times New Roman" w:hAnsi="Times New Roman"/>
          <w:sz w:val="28"/>
          <w:szCs w:val="28"/>
        </w:rPr>
        <w:t>17</w:t>
      </w:r>
      <w:r w:rsidR="00084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="00D90234">
        <w:rPr>
          <w:rFonts w:ascii="Times New Roman" w:hAnsi="Times New Roman"/>
          <w:sz w:val="28"/>
          <w:szCs w:val="28"/>
        </w:rPr>
        <w:t xml:space="preserve">яч </w:t>
      </w:r>
      <w:r>
        <w:rPr>
          <w:rFonts w:ascii="Times New Roman" w:hAnsi="Times New Roman"/>
          <w:sz w:val="28"/>
          <w:szCs w:val="28"/>
        </w:rPr>
        <w:t>рублей</w:t>
      </w:r>
      <w:r w:rsidR="000847D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755FA" w:rsidRPr="00942F1A" w:rsidRDefault="009755FA" w:rsidP="009755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2F1A">
        <w:rPr>
          <w:rFonts w:ascii="Times New Roman" w:hAnsi="Times New Roman"/>
          <w:sz w:val="28"/>
          <w:szCs w:val="28"/>
        </w:rPr>
        <w:t>7.Создать  условия  для качественной работы спортивных клубов и максимального привлечения учащихся к си</w:t>
      </w:r>
      <w:r w:rsidR="00A37A17">
        <w:rPr>
          <w:rFonts w:ascii="Times New Roman" w:hAnsi="Times New Roman"/>
          <w:sz w:val="28"/>
          <w:szCs w:val="28"/>
        </w:rPr>
        <w:t xml:space="preserve">стематическим занятиям  спортом, туризмом; </w:t>
      </w:r>
    </w:p>
    <w:p w:rsidR="009755FA" w:rsidRPr="00942F1A" w:rsidRDefault="000847D8" w:rsidP="009755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9.Обеспечить </w:t>
      </w:r>
      <w:r w:rsidR="009755FA" w:rsidRPr="00942F1A">
        <w:rPr>
          <w:rFonts w:ascii="Times New Roman" w:hAnsi="Times New Roman"/>
          <w:sz w:val="28"/>
          <w:szCs w:val="28"/>
        </w:rPr>
        <w:t>совместн</w:t>
      </w:r>
      <w:r>
        <w:rPr>
          <w:rFonts w:ascii="Times New Roman" w:hAnsi="Times New Roman"/>
          <w:sz w:val="28"/>
          <w:szCs w:val="28"/>
        </w:rPr>
        <w:t>ую</w:t>
      </w:r>
      <w:r w:rsidR="009755FA" w:rsidRPr="00942F1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="009755FA" w:rsidRPr="00942F1A">
        <w:rPr>
          <w:rFonts w:ascii="Times New Roman" w:hAnsi="Times New Roman"/>
          <w:sz w:val="28"/>
          <w:szCs w:val="28"/>
        </w:rPr>
        <w:t xml:space="preserve"> школ и учреждений дополнительного образования детей по реализации программ духовно-нравственного развития детей;</w:t>
      </w:r>
    </w:p>
    <w:p w:rsidR="009755FA" w:rsidRPr="00942F1A" w:rsidRDefault="009755FA" w:rsidP="009755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2F1A">
        <w:rPr>
          <w:rFonts w:ascii="Times New Roman" w:hAnsi="Times New Roman"/>
          <w:sz w:val="28"/>
          <w:szCs w:val="28"/>
        </w:rPr>
        <w:t>10.Постоянно совершенствовать профилактическую работу с учащимися;</w:t>
      </w:r>
    </w:p>
    <w:p w:rsidR="009755FA" w:rsidRPr="00942F1A" w:rsidRDefault="009755FA" w:rsidP="009755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2F1A">
        <w:rPr>
          <w:rFonts w:ascii="Times New Roman" w:hAnsi="Times New Roman"/>
          <w:sz w:val="28"/>
          <w:szCs w:val="28"/>
        </w:rPr>
        <w:t>11.</w:t>
      </w:r>
      <w:r w:rsidR="000847D8">
        <w:rPr>
          <w:rFonts w:ascii="Times New Roman" w:hAnsi="Times New Roman"/>
          <w:sz w:val="28"/>
          <w:szCs w:val="28"/>
        </w:rPr>
        <w:t xml:space="preserve">Принять </w:t>
      </w:r>
      <w:r w:rsidRPr="00942F1A">
        <w:rPr>
          <w:rFonts w:ascii="Times New Roman" w:hAnsi="Times New Roman"/>
          <w:sz w:val="28"/>
          <w:szCs w:val="28"/>
        </w:rPr>
        <w:t>норматив подушево</w:t>
      </w:r>
      <w:r w:rsidR="000847D8">
        <w:rPr>
          <w:rFonts w:ascii="Times New Roman" w:hAnsi="Times New Roman"/>
          <w:sz w:val="28"/>
          <w:szCs w:val="28"/>
        </w:rPr>
        <w:t>го</w:t>
      </w:r>
      <w:r w:rsidRPr="00942F1A">
        <w:rPr>
          <w:rFonts w:ascii="Times New Roman" w:hAnsi="Times New Roman"/>
          <w:sz w:val="28"/>
          <w:szCs w:val="28"/>
        </w:rPr>
        <w:t xml:space="preserve"> финансировани</w:t>
      </w:r>
      <w:r w:rsidR="000847D8">
        <w:rPr>
          <w:rFonts w:ascii="Times New Roman" w:hAnsi="Times New Roman"/>
          <w:sz w:val="28"/>
          <w:szCs w:val="28"/>
        </w:rPr>
        <w:t>я</w:t>
      </w:r>
      <w:r w:rsidRPr="00942F1A">
        <w:rPr>
          <w:rFonts w:ascii="Times New Roman" w:hAnsi="Times New Roman"/>
          <w:sz w:val="28"/>
          <w:szCs w:val="28"/>
        </w:rPr>
        <w:t xml:space="preserve"> дошкольных учреждений</w:t>
      </w:r>
      <w:r w:rsidR="000847D8">
        <w:rPr>
          <w:rFonts w:ascii="Times New Roman" w:hAnsi="Times New Roman"/>
          <w:sz w:val="28"/>
          <w:szCs w:val="28"/>
        </w:rPr>
        <w:t>, исходя из реальной потребности учреждений</w:t>
      </w:r>
      <w:r w:rsidRPr="00942F1A">
        <w:rPr>
          <w:rFonts w:ascii="Times New Roman" w:hAnsi="Times New Roman"/>
          <w:sz w:val="28"/>
          <w:szCs w:val="28"/>
        </w:rPr>
        <w:t>;</w:t>
      </w:r>
    </w:p>
    <w:p w:rsidR="009755FA" w:rsidRPr="00942F1A" w:rsidRDefault="009755FA" w:rsidP="009755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942F1A">
        <w:rPr>
          <w:rFonts w:ascii="Times New Roman" w:hAnsi="Times New Roman"/>
          <w:sz w:val="28"/>
          <w:szCs w:val="28"/>
        </w:rPr>
        <w:t>.Обеспечить условия для реализации районных целевых программ в области образования,</w:t>
      </w:r>
      <w:r w:rsidR="000847D8">
        <w:rPr>
          <w:rFonts w:ascii="Times New Roman" w:hAnsi="Times New Roman"/>
          <w:sz w:val="28"/>
          <w:szCs w:val="28"/>
        </w:rPr>
        <w:t xml:space="preserve"> принятия участия в краевых целевых программах;</w:t>
      </w:r>
      <w:r w:rsidRPr="00942F1A">
        <w:rPr>
          <w:rFonts w:ascii="Times New Roman" w:hAnsi="Times New Roman"/>
          <w:sz w:val="28"/>
          <w:szCs w:val="28"/>
        </w:rPr>
        <w:t xml:space="preserve"> </w:t>
      </w:r>
    </w:p>
    <w:p w:rsidR="009755FA" w:rsidRDefault="009755FA" w:rsidP="009755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2F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942F1A">
        <w:rPr>
          <w:rFonts w:ascii="Times New Roman" w:hAnsi="Times New Roman"/>
          <w:sz w:val="28"/>
          <w:szCs w:val="28"/>
        </w:rPr>
        <w:t>.</w:t>
      </w:r>
      <w:r w:rsidR="000847D8">
        <w:rPr>
          <w:rFonts w:ascii="Times New Roman" w:hAnsi="Times New Roman"/>
          <w:sz w:val="28"/>
          <w:szCs w:val="28"/>
        </w:rPr>
        <w:t xml:space="preserve"> Предпринять исчерпывающие меры по приведению учреждений в соответствие с лицензионными, санитарными, противопожарными нормами</w:t>
      </w:r>
      <w:r w:rsidR="00A37A17">
        <w:rPr>
          <w:rFonts w:ascii="Times New Roman" w:hAnsi="Times New Roman"/>
          <w:sz w:val="28"/>
          <w:szCs w:val="28"/>
        </w:rPr>
        <w:t>;</w:t>
      </w:r>
    </w:p>
    <w:p w:rsidR="00A37A17" w:rsidRPr="00942F1A" w:rsidRDefault="00A37A17" w:rsidP="009755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14.Обеспечить реализацию комплекса мер по сохранению здоровья обучающихся, воспитанников;</w:t>
      </w:r>
    </w:p>
    <w:p w:rsidR="009755FA" w:rsidRDefault="009755FA" w:rsidP="000847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2F1A">
        <w:rPr>
          <w:rFonts w:ascii="Times New Roman" w:hAnsi="Times New Roman"/>
          <w:sz w:val="28"/>
          <w:szCs w:val="28"/>
        </w:rPr>
        <w:t>1</w:t>
      </w:r>
      <w:r w:rsidR="00A37A17">
        <w:rPr>
          <w:rFonts w:ascii="Times New Roman" w:hAnsi="Times New Roman"/>
          <w:sz w:val="28"/>
          <w:szCs w:val="28"/>
        </w:rPr>
        <w:t>5</w:t>
      </w:r>
      <w:r w:rsidRPr="00942F1A">
        <w:rPr>
          <w:rFonts w:ascii="Times New Roman" w:hAnsi="Times New Roman"/>
          <w:sz w:val="28"/>
          <w:szCs w:val="28"/>
        </w:rPr>
        <w:t xml:space="preserve">.Обеспечить условия для планового прохождения </w:t>
      </w:r>
      <w:r w:rsidR="000847D8">
        <w:rPr>
          <w:rFonts w:ascii="Times New Roman" w:hAnsi="Times New Roman"/>
          <w:sz w:val="28"/>
          <w:szCs w:val="28"/>
        </w:rPr>
        <w:t>лицензирования учреждений в 2011</w:t>
      </w:r>
      <w:r w:rsidRPr="00942F1A">
        <w:rPr>
          <w:rFonts w:ascii="Times New Roman" w:hAnsi="Times New Roman"/>
          <w:sz w:val="28"/>
          <w:szCs w:val="28"/>
        </w:rPr>
        <w:t xml:space="preserve"> -201</w:t>
      </w:r>
      <w:r w:rsidR="000847D8">
        <w:rPr>
          <w:rFonts w:ascii="Times New Roman" w:hAnsi="Times New Roman"/>
          <w:sz w:val="28"/>
          <w:szCs w:val="28"/>
        </w:rPr>
        <w:t>2</w:t>
      </w:r>
      <w:r w:rsidRPr="00942F1A">
        <w:rPr>
          <w:rFonts w:ascii="Times New Roman" w:hAnsi="Times New Roman"/>
          <w:sz w:val="28"/>
          <w:szCs w:val="28"/>
        </w:rPr>
        <w:t xml:space="preserve"> учебном году;</w:t>
      </w:r>
      <w:r w:rsidR="000847D8">
        <w:rPr>
          <w:rFonts w:ascii="Times New Roman" w:hAnsi="Times New Roman"/>
          <w:sz w:val="28"/>
          <w:szCs w:val="28"/>
        </w:rPr>
        <w:t xml:space="preserve"> </w:t>
      </w:r>
    </w:p>
    <w:p w:rsidR="00A37A17" w:rsidRPr="00942F1A" w:rsidRDefault="00A37A17" w:rsidP="000847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16.Обеспечить условия для привлечения в образовательные учреждения района молодых специалистов;</w:t>
      </w:r>
    </w:p>
    <w:p w:rsidR="009755FA" w:rsidRPr="00942F1A" w:rsidRDefault="009755FA" w:rsidP="009755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2F1A">
        <w:rPr>
          <w:rFonts w:ascii="Times New Roman" w:hAnsi="Times New Roman"/>
          <w:sz w:val="28"/>
          <w:szCs w:val="28"/>
        </w:rPr>
        <w:t>1</w:t>
      </w:r>
      <w:r w:rsidR="00A37A17">
        <w:rPr>
          <w:rFonts w:ascii="Times New Roman" w:hAnsi="Times New Roman"/>
          <w:sz w:val="28"/>
          <w:szCs w:val="28"/>
        </w:rPr>
        <w:t>7</w:t>
      </w:r>
      <w:r w:rsidRPr="00942F1A">
        <w:rPr>
          <w:rFonts w:ascii="Times New Roman" w:hAnsi="Times New Roman"/>
          <w:sz w:val="28"/>
          <w:szCs w:val="28"/>
        </w:rPr>
        <w:t>.</w:t>
      </w:r>
      <w:r w:rsidR="000847D8">
        <w:rPr>
          <w:rFonts w:ascii="Times New Roman" w:hAnsi="Times New Roman"/>
          <w:sz w:val="28"/>
          <w:szCs w:val="28"/>
        </w:rPr>
        <w:t>Создать условия для</w:t>
      </w:r>
      <w:r w:rsidRPr="00942F1A">
        <w:rPr>
          <w:rFonts w:ascii="Times New Roman" w:hAnsi="Times New Roman"/>
          <w:sz w:val="28"/>
          <w:szCs w:val="28"/>
        </w:rPr>
        <w:t xml:space="preserve"> </w:t>
      </w:r>
      <w:r w:rsidR="000847D8">
        <w:rPr>
          <w:rFonts w:ascii="Times New Roman" w:hAnsi="Times New Roman"/>
          <w:sz w:val="28"/>
          <w:szCs w:val="28"/>
        </w:rPr>
        <w:t>результатив</w:t>
      </w:r>
      <w:r w:rsidRPr="00942F1A">
        <w:rPr>
          <w:rFonts w:ascii="Times New Roman" w:hAnsi="Times New Roman"/>
          <w:sz w:val="28"/>
          <w:szCs w:val="28"/>
        </w:rPr>
        <w:t>но</w:t>
      </w:r>
      <w:r w:rsidR="000847D8">
        <w:rPr>
          <w:rFonts w:ascii="Times New Roman" w:hAnsi="Times New Roman"/>
          <w:sz w:val="28"/>
          <w:szCs w:val="28"/>
        </w:rPr>
        <w:t>го</w:t>
      </w:r>
      <w:r w:rsidRPr="00942F1A">
        <w:rPr>
          <w:rFonts w:ascii="Times New Roman" w:hAnsi="Times New Roman"/>
          <w:sz w:val="28"/>
          <w:szCs w:val="28"/>
        </w:rPr>
        <w:t xml:space="preserve"> участи</w:t>
      </w:r>
      <w:r w:rsidR="000847D8">
        <w:rPr>
          <w:rFonts w:ascii="Times New Roman" w:hAnsi="Times New Roman"/>
          <w:sz w:val="28"/>
          <w:szCs w:val="28"/>
        </w:rPr>
        <w:t>я</w:t>
      </w:r>
      <w:r w:rsidRPr="00942F1A">
        <w:rPr>
          <w:rFonts w:ascii="Times New Roman" w:hAnsi="Times New Roman"/>
          <w:sz w:val="28"/>
          <w:szCs w:val="28"/>
        </w:rPr>
        <w:t xml:space="preserve"> педагогов и учреждений в реализации приоритетного национального проекта «Образование»;</w:t>
      </w:r>
    </w:p>
    <w:p w:rsidR="009755FA" w:rsidRDefault="009755FA" w:rsidP="009755FA">
      <w:pPr>
        <w:pStyle w:val="a3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942F1A">
        <w:rPr>
          <w:rFonts w:ascii="Times New Roman" w:hAnsi="Times New Roman"/>
          <w:sz w:val="28"/>
          <w:szCs w:val="28"/>
        </w:rPr>
        <w:t>1</w:t>
      </w:r>
      <w:r w:rsidR="00A37A17">
        <w:rPr>
          <w:rFonts w:ascii="Times New Roman" w:hAnsi="Times New Roman"/>
          <w:sz w:val="28"/>
          <w:szCs w:val="28"/>
        </w:rPr>
        <w:t>8</w:t>
      </w:r>
      <w:r w:rsidRPr="00942F1A">
        <w:rPr>
          <w:rFonts w:ascii="Times New Roman" w:hAnsi="Times New Roman"/>
          <w:sz w:val="28"/>
          <w:szCs w:val="28"/>
        </w:rPr>
        <w:t xml:space="preserve">.Обеспечить </w:t>
      </w:r>
      <w:r w:rsidR="000847D8">
        <w:rPr>
          <w:rFonts w:ascii="Times New Roman" w:hAnsi="Times New Roman"/>
          <w:sz w:val="28"/>
          <w:szCs w:val="28"/>
        </w:rPr>
        <w:t>выполнение каждым учреждением качественных показателей муниципальных заданий</w:t>
      </w:r>
      <w:r w:rsidR="00A37A17">
        <w:rPr>
          <w:rFonts w:ascii="Times New Roman" w:hAnsi="Times New Roman"/>
          <w:sz w:val="28"/>
          <w:szCs w:val="28"/>
        </w:rPr>
        <w:t>;</w:t>
      </w:r>
    </w:p>
    <w:p w:rsidR="009755FA" w:rsidRDefault="009755FA" w:rsidP="009755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2F1A">
        <w:rPr>
          <w:rFonts w:ascii="Times New Roman" w:hAnsi="Times New Roman"/>
          <w:sz w:val="28"/>
          <w:szCs w:val="28"/>
        </w:rPr>
        <w:t>1</w:t>
      </w:r>
      <w:r w:rsidR="00A37A17">
        <w:rPr>
          <w:rFonts w:ascii="Times New Roman" w:hAnsi="Times New Roman"/>
          <w:sz w:val="28"/>
          <w:szCs w:val="28"/>
        </w:rPr>
        <w:t>9</w:t>
      </w:r>
      <w:r w:rsidRPr="00942F1A">
        <w:rPr>
          <w:rFonts w:ascii="Times New Roman" w:hAnsi="Times New Roman"/>
          <w:sz w:val="28"/>
          <w:szCs w:val="28"/>
        </w:rPr>
        <w:t>.</w:t>
      </w:r>
      <w:r w:rsidR="000847D8">
        <w:rPr>
          <w:rFonts w:ascii="Times New Roman" w:hAnsi="Times New Roman"/>
          <w:sz w:val="28"/>
          <w:szCs w:val="28"/>
        </w:rPr>
        <w:t xml:space="preserve"> </w:t>
      </w:r>
      <w:r w:rsidRPr="00942F1A">
        <w:rPr>
          <w:rFonts w:ascii="Times New Roman" w:hAnsi="Times New Roman"/>
          <w:sz w:val="28"/>
          <w:szCs w:val="28"/>
        </w:rPr>
        <w:t xml:space="preserve">Создать условия для </w:t>
      </w:r>
      <w:r w:rsidR="000847D8">
        <w:rPr>
          <w:rFonts w:ascii="Times New Roman" w:hAnsi="Times New Roman"/>
          <w:sz w:val="28"/>
          <w:szCs w:val="28"/>
        </w:rPr>
        <w:t xml:space="preserve"> развития материальной базы учреждений дополнительного образования детей</w:t>
      </w:r>
      <w:r w:rsidR="00A37A17">
        <w:rPr>
          <w:rFonts w:ascii="Times New Roman" w:hAnsi="Times New Roman"/>
          <w:sz w:val="28"/>
          <w:szCs w:val="28"/>
        </w:rPr>
        <w:t>.</w:t>
      </w:r>
    </w:p>
    <w:p w:rsidR="00245ACD" w:rsidRDefault="00245ACD" w:rsidP="009755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5ACD" w:rsidRDefault="00245ACD" w:rsidP="009755FA">
      <w:pPr>
        <w:pStyle w:val="a3"/>
        <w:ind w:firstLine="708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245ACD">
        <w:rPr>
          <w:rFonts w:ascii="TimesNewRomanPSMT" w:hAnsi="TimesNewRomanPSMT" w:cs="TimesNewRomanPSMT"/>
          <w:b/>
          <w:sz w:val="28"/>
          <w:szCs w:val="28"/>
        </w:rPr>
        <w:t xml:space="preserve">(слайд  №  </w:t>
      </w:r>
      <w:r>
        <w:rPr>
          <w:rFonts w:ascii="TimesNewRomanPSMT" w:hAnsi="TimesNewRomanPSMT" w:cs="TimesNewRomanPSMT"/>
          <w:b/>
          <w:sz w:val="28"/>
          <w:szCs w:val="28"/>
        </w:rPr>
        <w:t>44</w:t>
      </w:r>
      <w:r w:rsidRPr="00245ACD">
        <w:rPr>
          <w:rFonts w:ascii="TimesNewRomanPSMT" w:hAnsi="TimesNewRomanPSMT" w:cs="TimesNewRomanPSMT"/>
          <w:b/>
          <w:sz w:val="28"/>
          <w:szCs w:val="28"/>
        </w:rPr>
        <w:t>).</w:t>
      </w:r>
    </w:p>
    <w:p w:rsidR="00826DAA" w:rsidRPr="004119CB" w:rsidRDefault="00245ACD" w:rsidP="00245ACD">
      <w:pPr>
        <w:pStyle w:val="a3"/>
        <w:ind w:firstLine="708"/>
        <w:jc w:val="both"/>
      </w:pPr>
      <w:r>
        <w:rPr>
          <w:rFonts w:ascii="TimesNewRomanPSMT" w:hAnsi="TimesNewRomanPSMT" w:cs="TimesNewRomanPSMT"/>
          <w:b/>
          <w:sz w:val="28"/>
          <w:szCs w:val="28"/>
        </w:rPr>
        <w:t>Спасибо за внимание!</w:t>
      </w:r>
    </w:p>
    <w:p w:rsidR="00826DAA" w:rsidRPr="004119CB" w:rsidRDefault="00826DAA" w:rsidP="00773A8D">
      <w:pPr>
        <w:pStyle w:val="ac"/>
        <w:tabs>
          <w:tab w:val="left" w:pos="720"/>
        </w:tabs>
        <w:ind w:right="-5"/>
        <w:jc w:val="both"/>
        <w:rPr>
          <w:rStyle w:val="val"/>
        </w:rPr>
      </w:pPr>
      <w:r w:rsidRPr="004119CB">
        <w:rPr>
          <w:rStyle w:val="val"/>
        </w:rPr>
        <w:tab/>
      </w:r>
      <w:r w:rsidR="00773A8D" w:rsidRPr="004119CB">
        <w:rPr>
          <w:rStyle w:val="val"/>
        </w:rPr>
        <w:t xml:space="preserve"> </w:t>
      </w:r>
    </w:p>
    <w:p w:rsidR="00826DAA" w:rsidRPr="004119CB" w:rsidRDefault="00B91FF8" w:rsidP="00826DAA">
      <w:pPr>
        <w:pStyle w:val="ac"/>
        <w:tabs>
          <w:tab w:val="left" w:pos="720"/>
        </w:tabs>
        <w:ind w:right="-5"/>
        <w:jc w:val="both"/>
      </w:pPr>
      <w:r w:rsidRPr="004119CB">
        <w:rPr>
          <w:rStyle w:val="val"/>
        </w:rPr>
        <w:t xml:space="preserve"> </w:t>
      </w:r>
    </w:p>
    <w:p w:rsidR="00826DAA" w:rsidRPr="004119CB" w:rsidRDefault="00826DAA" w:rsidP="008922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246" w:rsidRPr="004119CB" w:rsidRDefault="00892246" w:rsidP="008922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246" w:rsidRPr="004119CB" w:rsidRDefault="00892246" w:rsidP="00B61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2246" w:rsidRPr="004119CB" w:rsidSect="00361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53D" w:rsidRDefault="0001153D" w:rsidP="00361706">
      <w:pPr>
        <w:spacing w:after="0" w:line="240" w:lineRule="auto"/>
      </w:pPr>
      <w:r>
        <w:separator/>
      </w:r>
    </w:p>
  </w:endnote>
  <w:endnote w:type="continuationSeparator" w:id="1">
    <w:p w:rsidR="0001153D" w:rsidRDefault="0001153D" w:rsidP="0036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4B" w:rsidRDefault="005D27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4B" w:rsidRDefault="005D274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4B" w:rsidRDefault="005D27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53D" w:rsidRDefault="0001153D" w:rsidP="00361706">
      <w:pPr>
        <w:spacing w:after="0" w:line="240" w:lineRule="auto"/>
      </w:pPr>
      <w:r>
        <w:separator/>
      </w:r>
    </w:p>
  </w:footnote>
  <w:footnote w:type="continuationSeparator" w:id="1">
    <w:p w:rsidR="0001153D" w:rsidRDefault="0001153D" w:rsidP="0036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4B" w:rsidRDefault="005D27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1079"/>
    </w:sdtPr>
    <w:sdtContent>
      <w:p w:rsidR="005D274B" w:rsidRDefault="0055769B">
        <w:pPr>
          <w:pStyle w:val="a6"/>
          <w:jc w:val="center"/>
        </w:pPr>
        <w:fldSimple w:instr=" PAGE   \* MERGEFORMAT ">
          <w:r w:rsidR="00367ACB">
            <w:rPr>
              <w:noProof/>
            </w:rPr>
            <w:t>14</w:t>
          </w:r>
        </w:fldSimple>
      </w:p>
    </w:sdtContent>
  </w:sdt>
  <w:p w:rsidR="005D274B" w:rsidRDefault="005D27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4B" w:rsidRDefault="005D27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36FF"/>
    <w:multiLevelType w:val="hybridMultilevel"/>
    <w:tmpl w:val="EF52E678"/>
    <w:lvl w:ilvl="0" w:tplc="158E4E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CDA"/>
    <w:rsid w:val="00006327"/>
    <w:rsid w:val="00010716"/>
    <w:rsid w:val="0001153D"/>
    <w:rsid w:val="00021ED8"/>
    <w:rsid w:val="0003382A"/>
    <w:rsid w:val="00047675"/>
    <w:rsid w:val="0006083C"/>
    <w:rsid w:val="00067BEE"/>
    <w:rsid w:val="000742F6"/>
    <w:rsid w:val="000847D8"/>
    <w:rsid w:val="000A7336"/>
    <w:rsid w:val="000A7A46"/>
    <w:rsid w:val="000F5213"/>
    <w:rsid w:val="000F745A"/>
    <w:rsid w:val="00100D85"/>
    <w:rsid w:val="00101FB6"/>
    <w:rsid w:val="00103FC3"/>
    <w:rsid w:val="00104F7B"/>
    <w:rsid w:val="00105BC7"/>
    <w:rsid w:val="001174D7"/>
    <w:rsid w:val="00133E18"/>
    <w:rsid w:val="00142C7A"/>
    <w:rsid w:val="00143956"/>
    <w:rsid w:val="00146844"/>
    <w:rsid w:val="00176909"/>
    <w:rsid w:val="0017746B"/>
    <w:rsid w:val="001A21B2"/>
    <w:rsid w:val="001B62CA"/>
    <w:rsid w:val="001F5531"/>
    <w:rsid w:val="00224D77"/>
    <w:rsid w:val="00232259"/>
    <w:rsid w:val="00236C78"/>
    <w:rsid w:val="00240F47"/>
    <w:rsid w:val="00243A1E"/>
    <w:rsid w:val="00245ACD"/>
    <w:rsid w:val="00251492"/>
    <w:rsid w:val="00252AFE"/>
    <w:rsid w:val="002534FE"/>
    <w:rsid w:val="00262307"/>
    <w:rsid w:val="002724B2"/>
    <w:rsid w:val="00293971"/>
    <w:rsid w:val="002961A6"/>
    <w:rsid w:val="002B0E0D"/>
    <w:rsid w:val="002B2A3D"/>
    <w:rsid w:val="002B39BE"/>
    <w:rsid w:val="002B3DA7"/>
    <w:rsid w:val="002C7A0A"/>
    <w:rsid w:val="002E126B"/>
    <w:rsid w:val="002F60D6"/>
    <w:rsid w:val="0030230E"/>
    <w:rsid w:val="003216CA"/>
    <w:rsid w:val="003254F1"/>
    <w:rsid w:val="00331223"/>
    <w:rsid w:val="003340EA"/>
    <w:rsid w:val="00346DC5"/>
    <w:rsid w:val="003470BB"/>
    <w:rsid w:val="0035392E"/>
    <w:rsid w:val="003610F5"/>
    <w:rsid w:val="00361706"/>
    <w:rsid w:val="00363B36"/>
    <w:rsid w:val="00367ACB"/>
    <w:rsid w:val="003841A8"/>
    <w:rsid w:val="0039070B"/>
    <w:rsid w:val="003A299E"/>
    <w:rsid w:val="003C090F"/>
    <w:rsid w:val="003C0D9D"/>
    <w:rsid w:val="003C3872"/>
    <w:rsid w:val="003C3BA2"/>
    <w:rsid w:val="003F1D03"/>
    <w:rsid w:val="0040209C"/>
    <w:rsid w:val="004119CB"/>
    <w:rsid w:val="0042491C"/>
    <w:rsid w:val="004266F0"/>
    <w:rsid w:val="004349F2"/>
    <w:rsid w:val="0044583F"/>
    <w:rsid w:val="004464AB"/>
    <w:rsid w:val="00447F4E"/>
    <w:rsid w:val="00450C71"/>
    <w:rsid w:val="004521B8"/>
    <w:rsid w:val="00467748"/>
    <w:rsid w:val="00470F3B"/>
    <w:rsid w:val="00470FDF"/>
    <w:rsid w:val="00473A16"/>
    <w:rsid w:val="00485679"/>
    <w:rsid w:val="004B30D4"/>
    <w:rsid w:val="004C78AF"/>
    <w:rsid w:val="004D5515"/>
    <w:rsid w:val="004D79F9"/>
    <w:rsid w:val="004F0B33"/>
    <w:rsid w:val="004F58B4"/>
    <w:rsid w:val="004F58E7"/>
    <w:rsid w:val="00516062"/>
    <w:rsid w:val="0055769B"/>
    <w:rsid w:val="00566781"/>
    <w:rsid w:val="00570C22"/>
    <w:rsid w:val="005932B0"/>
    <w:rsid w:val="005A0C91"/>
    <w:rsid w:val="005B364B"/>
    <w:rsid w:val="005B6257"/>
    <w:rsid w:val="005D0A76"/>
    <w:rsid w:val="005D15AC"/>
    <w:rsid w:val="005D274B"/>
    <w:rsid w:val="005D2C45"/>
    <w:rsid w:val="005D4C62"/>
    <w:rsid w:val="00607FAA"/>
    <w:rsid w:val="00614295"/>
    <w:rsid w:val="00617DC9"/>
    <w:rsid w:val="00620BED"/>
    <w:rsid w:val="006229F9"/>
    <w:rsid w:val="00623F86"/>
    <w:rsid w:val="00625808"/>
    <w:rsid w:val="00633974"/>
    <w:rsid w:val="00653457"/>
    <w:rsid w:val="00684636"/>
    <w:rsid w:val="006873CD"/>
    <w:rsid w:val="00697C98"/>
    <w:rsid w:val="006A03B6"/>
    <w:rsid w:val="006B36E4"/>
    <w:rsid w:val="006B4681"/>
    <w:rsid w:val="006B5264"/>
    <w:rsid w:val="006C2946"/>
    <w:rsid w:val="006E520F"/>
    <w:rsid w:val="006F4816"/>
    <w:rsid w:val="00701C3E"/>
    <w:rsid w:val="00745137"/>
    <w:rsid w:val="007507F5"/>
    <w:rsid w:val="00756AF3"/>
    <w:rsid w:val="00762A99"/>
    <w:rsid w:val="00773A8D"/>
    <w:rsid w:val="00774197"/>
    <w:rsid w:val="0078690A"/>
    <w:rsid w:val="007903FF"/>
    <w:rsid w:val="0079289F"/>
    <w:rsid w:val="007D4D85"/>
    <w:rsid w:val="007E26F4"/>
    <w:rsid w:val="00814E4F"/>
    <w:rsid w:val="00826DAA"/>
    <w:rsid w:val="00827E79"/>
    <w:rsid w:val="00835A4B"/>
    <w:rsid w:val="00850A9C"/>
    <w:rsid w:val="0085141F"/>
    <w:rsid w:val="00863528"/>
    <w:rsid w:val="008677EF"/>
    <w:rsid w:val="00892246"/>
    <w:rsid w:val="008C37ED"/>
    <w:rsid w:val="008D52E2"/>
    <w:rsid w:val="008E0D21"/>
    <w:rsid w:val="008E2865"/>
    <w:rsid w:val="0090571D"/>
    <w:rsid w:val="00907BC1"/>
    <w:rsid w:val="00915B50"/>
    <w:rsid w:val="00921775"/>
    <w:rsid w:val="00947BB2"/>
    <w:rsid w:val="00951572"/>
    <w:rsid w:val="00964D93"/>
    <w:rsid w:val="009755FA"/>
    <w:rsid w:val="00995C77"/>
    <w:rsid w:val="009A46AC"/>
    <w:rsid w:val="009B0F6A"/>
    <w:rsid w:val="009D5048"/>
    <w:rsid w:val="009E7C67"/>
    <w:rsid w:val="00A06025"/>
    <w:rsid w:val="00A062DF"/>
    <w:rsid w:val="00A248E7"/>
    <w:rsid w:val="00A37A17"/>
    <w:rsid w:val="00A609CE"/>
    <w:rsid w:val="00A766FB"/>
    <w:rsid w:val="00A86499"/>
    <w:rsid w:val="00A96587"/>
    <w:rsid w:val="00AC3C0E"/>
    <w:rsid w:val="00AD68A7"/>
    <w:rsid w:val="00AE5E6E"/>
    <w:rsid w:val="00AF25BF"/>
    <w:rsid w:val="00B136AD"/>
    <w:rsid w:val="00B170D4"/>
    <w:rsid w:val="00B25226"/>
    <w:rsid w:val="00B2598E"/>
    <w:rsid w:val="00B61574"/>
    <w:rsid w:val="00B61CDA"/>
    <w:rsid w:val="00B664A0"/>
    <w:rsid w:val="00B744B2"/>
    <w:rsid w:val="00B83EBA"/>
    <w:rsid w:val="00B91FF8"/>
    <w:rsid w:val="00BD06F9"/>
    <w:rsid w:val="00BF0F20"/>
    <w:rsid w:val="00C12201"/>
    <w:rsid w:val="00C24CCE"/>
    <w:rsid w:val="00C2704F"/>
    <w:rsid w:val="00C31B0A"/>
    <w:rsid w:val="00C422A9"/>
    <w:rsid w:val="00C44631"/>
    <w:rsid w:val="00C47778"/>
    <w:rsid w:val="00C511D1"/>
    <w:rsid w:val="00C61B8F"/>
    <w:rsid w:val="00C6438E"/>
    <w:rsid w:val="00C71499"/>
    <w:rsid w:val="00C73E30"/>
    <w:rsid w:val="00C7534F"/>
    <w:rsid w:val="00C927F4"/>
    <w:rsid w:val="00CA020F"/>
    <w:rsid w:val="00CB4483"/>
    <w:rsid w:val="00CC36A5"/>
    <w:rsid w:val="00CE5D59"/>
    <w:rsid w:val="00CF1D1D"/>
    <w:rsid w:val="00CF74BF"/>
    <w:rsid w:val="00D22EAB"/>
    <w:rsid w:val="00D262DE"/>
    <w:rsid w:val="00D41BD3"/>
    <w:rsid w:val="00D427A7"/>
    <w:rsid w:val="00D47B36"/>
    <w:rsid w:val="00D62ADA"/>
    <w:rsid w:val="00D62F2F"/>
    <w:rsid w:val="00D90234"/>
    <w:rsid w:val="00D969E6"/>
    <w:rsid w:val="00D96DB1"/>
    <w:rsid w:val="00DA5320"/>
    <w:rsid w:val="00DA6C55"/>
    <w:rsid w:val="00DB02FB"/>
    <w:rsid w:val="00DB6641"/>
    <w:rsid w:val="00DB6761"/>
    <w:rsid w:val="00DD7832"/>
    <w:rsid w:val="00E22D48"/>
    <w:rsid w:val="00E31CB1"/>
    <w:rsid w:val="00E33046"/>
    <w:rsid w:val="00E36D33"/>
    <w:rsid w:val="00E43C5F"/>
    <w:rsid w:val="00E51234"/>
    <w:rsid w:val="00E52534"/>
    <w:rsid w:val="00E67692"/>
    <w:rsid w:val="00E71ACF"/>
    <w:rsid w:val="00E769C7"/>
    <w:rsid w:val="00EB450E"/>
    <w:rsid w:val="00EE2030"/>
    <w:rsid w:val="00EE7FCF"/>
    <w:rsid w:val="00EF136B"/>
    <w:rsid w:val="00EF38F8"/>
    <w:rsid w:val="00EF6DDD"/>
    <w:rsid w:val="00F016FE"/>
    <w:rsid w:val="00F11753"/>
    <w:rsid w:val="00F179D0"/>
    <w:rsid w:val="00F17E77"/>
    <w:rsid w:val="00F60F8F"/>
    <w:rsid w:val="00F73946"/>
    <w:rsid w:val="00F910C4"/>
    <w:rsid w:val="00FA28E7"/>
    <w:rsid w:val="00FE24EB"/>
    <w:rsid w:val="00FE7ECE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1CDA"/>
    <w:pPr>
      <w:spacing w:after="0" w:line="240" w:lineRule="auto"/>
    </w:pPr>
  </w:style>
  <w:style w:type="paragraph" w:customStyle="1" w:styleId="a4">
    <w:name w:val="Статья"/>
    <w:basedOn w:val="a"/>
    <w:next w:val="a"/>
    <w:autoRedefine/>
    <w:rsid w:val="00B61CDA"/>
    <w:pPr>
      <w:tabs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table" w:styleId="a5">
    <w:name w:val="Table Grid"/>
    <w:basedOn w:val="a1"/>
    <w:rsid w:val="00AC3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706"/>
  </w:style>
  <w:style w:type="paragraph" w:styleId="a8">
    <w:name w:val="footer"/>
    <w:basedOn w:val="a"/>
    <w:link w:val="a9"/>
    <w:uiPriority w:val="99"/>
    <w:semiHidden/>
    <w:unhideWhenUsed/>
    <w:rsid w:val="0036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1706"/>
  </w:style>
  <w:style w:type="paragraph" w:styleId="aa">
    <w:name w:val="Balloon Text"/>
    <w:basedOn w:val="a"/>
    <w:link w:val="ab"/>
    <w:uiPriority w:val="99"/>
    <w:semiHidden/>
    <w:unhideWhenUsed/>
    <w:rsid w:val="0000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32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826DAA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826D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val">
    <w:name w:val="val"/>
    <w:basedOn w:val="a0"/>
    <w:rsid w:val="00826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BE46-D817-4712-889F-68E9DEB4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5656</Words>
  <Characters>32244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37825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85</cp:revision>
  <cp:lastPrinted>2011-08-28T16:16:00Z</cp:lastPrinted>
  <dcterms:created xsi:type="dcterms:W3CDTF">2011-08-15T09:31:00Z</dcterms:created>
  <dcterms:modified xsi:type="dcterms:W3CDTF">2011-08-28T16:16:00Z</dcterms:modified>
</cp:coreProperties>
</file>