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B0" w:rsidRPr="00AE4A7D" w:rsidRDefault="00565DB0" w:rsidP="00565DB0">
      <w:pPr>
        <w:pStyle w:val="a3"/>
        <w:jc w:val="center"/>
        <w:rPr>
          <w:b/>
          <w:color w:val="FF0000"/>
          <w:sz w:val="32"/>
          <w:szCs w:val="32"/>
        </w:rPr>
      </w:pPr>
      <w:r w:rsidRPr="00AE4A7D">
        <w:rPr>
          <w:b/>
          <w:color w:val="FF0000"/>
          <w:sz w:val="32"/>
          <w:szCs w:val="32"/>
        </w:rPr>
        <w:t>Заключительный классный час:</w:t>
      </w:r>
    </w:p>
    <w:p w:rsidR="000578A7" w:rsidRDefault="00565DB0" w:rsidP="00565DB0">
      <w:pPr>
        <w:pStyle w:val="a3"/>
        <w:jc w:val="center"/>
        <w:rPr>
          <w:b/>
          <w:i/>
          <w:color w:val="76923C" w:themeColor="accent3" w:themeShade="BF"/>
          <w:sz w:val="40"/>
          <w:szCs w:val="40"/>
        </w:rPr>
      </w:pPr>
      <w:r w:rsidRPr="00565DB0">
        <w:rPr>
          <w:b/>
          <w:i/>
          <w:color w:val="76923C" w:themeColor="accent3" w:themeShade="BF"/>
          <w:sz w:val="40"/>
          <w:szCs w:val="40"/>
        </w:rPr>
        <w:t xml:space="preserve">«Кубань-красавица на века делами </w:t>
      </w:r>
      <w:r w:rsidRPr="00AE4A7D">
        <w:rPr>
          <w:b/>
          <w:i/>
          <w:color w:val="76923C" w:themeColor="accent3" w:themeShade="BF"/>
          <w:sz w:val="40"/>
          <w:szCs w:val="40"/>
        </w:rPr>
        <w:t>славится»</w:t>
      </w:r>
    </w:p>
    <w:p w:rsidR="00FE3D3D" w:rsidRDefault="00FE3D3D" w:rsidP="00565DB0">
      <w:pPr>
        <w:pStyle w:val="a3"/>
        <w:rPr>
          <w:b/>
          <w:i/>
          <w:noProof/>
          <w:color w:val="76923C" w:themeColor="accent3" w:themeShade="BF"/>
          <w:sz w:val="40"/>
          <w:szCs w:val="40"/>
          <w:lang w:eastAsia="ru-RU"/>
        </w:rPr>
      </w:pPr>
    </w:p>
    <w:p w:rsidR="00FE3D3D" w:rsidRPr="00FE3D3D" w:rsidRDefault="00FE3D3D" w:rsidP="00565DB0">
      <w:pPr>
        <w:pStyle w:val="a3"/>
        <w:rPr>
          <w:b/>
          <w:i/>
          <w:noProof/>
          <w:color w:val="76923C" w:themeColor="accent3" w:themeShade="BF"/>
          <w:sz w:val="32"/>
          <w:szCs w:val="32"/>
          <w:lang w:eastAsia="ru-RU"/>
        </w:rPr>
      </w:pPr>
      <w:r w:rsidRPr="00FE3D3D">
        <w:rPr>
          <w:b/>
          <w:color w:val="365F91" w:themeColor="accent1" w:themeShade="BF"/>
          <w:sz w:val="32"/>
          <w:szCs w:val="32"/>
          <w:lang w:eastAsia="ru-RU"/>
        </w:rPr>
        <w:t xml:space="preserve">Сколько света в этом мире, </w:t>
      </w:r>
      <w:r w:rsidRPr="00FE3D3D">
        <w:rPr>
          <w:b/>
          <w:color w:val="365F91" w:themeColor="accent1" w:themeShade="BF"/>
          <w:sz w:val="32"/>
          <w:szCs w:val="32"/>
          <w:lang w:eastAsia="ru-RU"/>
        </w:rPr>
        <w:br/>
        <w:t>Молод он в красе своей!</w:t>
      </w:r>
      <w:r w:rsidRPr="00FE3D3D">
        <w:rPr>
          <w:b/>
          <w:color w:val="365F91" w:themeColor="accent1" w:themeShade="BF"/>
          <w:sz w:val="32"/>
          <w:szCs w:val="32"/>
          <w:lang w:eastAsia="ru-RU"/>
        </w:rPr>
        <w:br/>
        <w:t>И становится все шире,</w:t>
      </w:r>
      <w:r w:rsidRPr="00FE3D3D">
        <w:rPr>
          <w:b/>
          <w:color w:val="365F91" w:themeColor="accent1" w:themeShade="BF"/>
          <w:sz w:val="32"/>
          <w:szCs w:val="32"/>
          <w:lang w:eastAsia="ru-RU"/>
        </w:rPr>
        <w:br/>
        <w:t>Все прочнее круг детей.</w:t>
      </w:r>
      <w:r w:rsidRPr="00FE3D3D">
        <w:rPr>
          <w:b/>
          <w:color w:val="365F91" w:themeColor="accent1" w:themeShade="BF"/>
          <w:sz w:val="32"/>
          <w:szCs w:val="32"/>
          <w:lang w:eastAsia="ru-RU"/>
        </w:rPr>
        <w:br/>
      </w:r>
      <w:r>
        <w:rPr>
          <w:color w:val="76923C" w:themeColor="accent3" w:themeShade="BF"/>
          <w:sz w:val="32"/>
          <w:szCs w:val="32"/>
          <w:lang w:eastAsia="ru-RU"/>
        </w:rPr>
        <w:t xml:space="preserve">                   </w:t>
      </w:r>
      <w:r w:rsidRPr="00FE3D3D">
        <w:rPr>
          <w:color w:val="76923C" w:themeColor="accent3" w:themeShade="BF"/>
          <w:sz w:val="32"/>
          <w:szCs w:val="32"/>
          <w:lang w:eastAsia="ru-RU"/>
        </w:rPr>
        <w:t>Дружба – это свежий ветер!</w:t>
      </w:r>
      <w:r w:rsidRPr="00FE3D3D">
        <w:rPr>
          <w:color w:val="76923C" w:themeColor="accent3" w:themeShade="BF"/>
          <w:sz w:val="32"/>
          <w:szCs w:val="32"/>
          <w:lang w:eastAsia="ru-RU"/>
        </w:rPr>
        <w:br/>
      </w:r>
      <w:r>
        <w:rPr>
          <w:color w:val="76923C" w:themeColor="accent3" w:themeShade="BF"/>
          <w:sz w:val="32"/>
          <w:szCs w:val="32"/>
          <w:lang w:eastAsia="ru-RU"/>
        </w:rPr>
        <w:t xml:space="preserve">                   </w:t>
      </w:r>
      <w:r w:rsidRPr="00FE3D3D">
        <w:rPr>
          <w:color w:val="76923C" w:themeColor="accent3" w:themeShade="BF"/>
          <w:sz w:val="32"/>
          <w:szCs w:val="32"/>
          <w:lang w:eastAsia="ru-RU"/>
        </w:rPr>
        <w:t>Это радости привет,</w:t>
      </w:r>
      <w:r w:rsidRPr="00FE3D3D">
        <w:rPr>
          <w:color w:val="76923C" w:themeColor="accent3" w:themeShade="BF"/>
          <w:sz w:val="32"/>
          <w:szCs w:val="32"/>
          <w:lang w:eastAsia="ru-RU"/>
        </w:rPr>
        <w:br/>
      </w:r>
      <w:r>
        <w:rPr>
          <w:color w:val="76923C" w:themeColor="accent3" w:themeShade="BF"/>
          <w:sz w:val="32"/>
          <w:szCs w:val="32"/>
          <w:lang w:eastAsia="ru-RU"/>
        </w:rPr>
        <w:t xml:space="preserve">                   </w:t>
      </w:r>
      <w:r w:rsidRPr="00FE3D3D">
        <w:rPr>
          <w:color w:val="76923C" w:themeColor="accent3" w:themeShade="BF"/>
          <w:sz w:val="32"/>
          <w:szCs w:val="32"/>
          <w:lang w:eastAsia="ru-RU"/>
        </w:rPr>
        <w:t>Ничего на белом свете</w:t>
      </w:r>
      <w:r w:rsidRPr="00FE3D3D">
        <w:rPr>
          <w:color w:val="76923C" w:themeColor="accent3" w:themeShade="BF"/>
          <w:sz w:val="32"/>
          <w:szCs w:val="32"/>
          <w:lang w:eastAsia="ru-RU"/>
        </w:rPr>
        <w:br/>
      </w:r>
      <w:r>
        <w:rPr>
          <w:color w:val="76923C" w:themeColor="accent3" w:themeShade="BF"/>
          <w:sz w:val="32"/>
          <w:szCs w:val="32"/>
          <w:lang w:eastAsia="ru-RU"/>
        </w:rPr>
        <w:t xml:space="preserve">                   </w:t>
      </w:r>
      <w:r w:rsidRPr="00FE3D3D">
        <w:rPr>
          <w:color w:val="76923C" w:themeColor="accent3" w:themeShade="BF"/>
          <w:sz w:val="32"/>
          <w:szCs w:val="32"/>
          <w:lang w:eastAsia="ru-RU"/>
        </w:rPr>
        <w:t>Лучше крепкой дружбы нет!</w:t>
      </w:r>
    </w:p>
    <w:p w:rsidR="00FE3D3D" w:rsidRDefault="00FE3D3D" w:rsidP="00FE3D3D">
      <w:pPr>
        <w:pStyle w:val="a3"/>
        <w:rPr>
          <w:b/>
          <w:i/>
          <w:color w:val="76923C" w:themeColor="accent3" w:themeShade="BF"/>
          <w:sz w:val="40"/>
          <w:szCs w:val="40"/>
        </w:rPr>
      </w:pPr>
      <w:r>
        <w:rPr>
          <w:b/>
          <w:i/>
          <w:noProof/>
          <w:color w:val="76923C" w:themeColor="accent3" w:themeShade="BF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3635375</wp:posOffset>
            </wp:positionV>
            <wp:extent cx="3091815" cy="2160905"/>
            <wp:effectExtent l="171450" t="133350" r="356235" b="296545"/>
            <wp:wrapSquare wrapText="bothSides"/>
            <wp:docPr id="4" name="Рисунок 3" descr="P101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47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76923C" w:themeColor="accent3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377825</wp:posOffset>
            </wp:positionV>
            <wp:extent cx="1643380" cy="2160905"/>
            <wp:effectExtent l="171450" t="133350" r="356870" b="296545"/>
            <wp:wrapSquare wrapText="bothSides"/>
            <wp:docPr id="3" name="Рисунок 2" descr="P101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3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76923C" w:themeColor="accent3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372110</wp:posOffset>
            </wp:positionV>
            <wp:extent cx="1928495" cy="2160905"/>
            <wp:effectExtent l="171450" t="133350" r="357505" b="296545"/>
            <wp:wrapSquare wrapText="bothSides"/>
            <wp:docPr id="2" name="Рисунок 1" descr="P101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29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3D3D" w:rsidRPr="00FE3D3D" w:rsidRDefault="00FE3D3D" w:rsidP="00FE3D3D"/>
    <w:p w:rsidR="00FE3D3D" w:rsidRPr="00FE3D3D" w:rsidRDefault="00FE3D3D" w:rsidP="00FE3D3D"/>
    <w:p w:rsidR="00FE3D3D" w:rsidRPr="00FE3D3D" w:rsidRDefault="00FE3D3D" w:rsidP="00FE3D3D"/>
    <w:p w:rsidR="00FE3D3D" w:rsidRPr="00FE3D3D" w:rsidRDefault="00FE3D3D" w:rsidP="00FE3D3D"/>
    <w:p w:rsidR="00FE3D3D" w:rsidRPr="00FE3D3D" w:rsidRDefault="00FE3D3D" w:rsidP="00FE3D3D"/>
    <w:p w:rsidR="00FE3D3D" w:rsidRPr="00FE3D3D" w:rsidRDefault="00FE3D3D" w:rsidP="00FE3D3D"/>
    <w:p w:rsidR="00FE3D3D" w:rsidRPr="00FE3D3D" w:rsidRDefault="00FE3D3D" w:rsidP="00FE3D3D"/>
    <w:p w:rsidR="00FE3D3D" w:rsidRPr="00FE3D3D" w:rsidRDefault="00FE3D3D" w:rsidP="00FE3D3D"/>
    <w:p w:rsidR="00AE4A7D" w:rsidRDefault="00FE3D3D" w:rsidP="00AE4A7D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375285</wp:posOffset>
            </wp:positionV>
            <wp:extent cx="1895475" cy="2777490"/>
            <wp:effectExtent l="171450" t="133350" r="371475" b="308610"/>
            <wp:wrapSquare wrapText="bothSides"/>
            <wp:docPr id="5" name="Рисунок 4" descr="P10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4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7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4A7D" w:rsidRDefault="00AE4A7D" w:rsidP="00AE4A7D">
      <w:pPr>
        <w:rPr>
          <w:sz w:val="28"/>
          <w:szCs w:val="28"/>
          <w:lang w:eastAsia="ru-RU"/>
        </w:rPr>
      </w:pPr>
    </w:p>
    <w:p w:rsidR="00AE4A7D" w:rsidRPr="00AE4A7D" w:rsidRDefault="00AE4A7D" w:rsidP="00AE4A7D">
      <w:pPr>
        <w:jc w:val="center"/>
        <w:rPr>
          <w:b/>
          <w:color w:val="FF0000"/>
          <w:sz w:val="32"/>
          <w:szCs w:val="32"/>
        </w:rPr>
      </w:pPr>
      <w:r w:rsidRPr="00AE4A7D">
        <w:rPr>
          <w:b/>
          <w:color w:val="FF0000"/>
          <w:sz w:val="32"/>
          <w:szCs w:val="32"/>
          <w:lang w:eastAsia="ru-RU"/>
        </w:rPr>
        <w:t>Пусть с веселым переливом</w:t>
      </w:r>
      <w:proofErr w:type="gramStart"/>
      <w:r w:rsidRPr="00AE4A7D">
        <w:rPr>
          <w:b/>
          <w:color w:val="FF0000"/>
          <w:sz w:val="32"/>
          <w:szCs w:val="32"/>
          <w:lang w:eastAsia="ru-RU"/>
        </w:rPr>
        <w:br/>
        <w:t>С</w:t>
      </w:r>
      <w:proofErr w:type="gramEnd"/>
      <w:r w:rsidRPr="00AE4A7D">
        <w:rPr>
          <w:b/>
          <w:color w:val="FF0000"/>
          <w:sz w:val="32"/>
          <w:szCs w:val="32"/>
          <w:lang w:eastAsia="ru-RU"/>
        </w:rPr>
        <w:t>мотрит радуга в окно!</w:t>
      </w:r>
      <w:r w:rsidRPr="00AE4A7D">
        <w:rPr>
          <w:b/>
          <w:color w:val="FF0000"/>
          <w:sz w:val="32"/>
          <w:szCs w:val="32"/>
          <w:lang w:eastAsia="ru-RU"/>
        </w:rPr>
        <w:br/>
        <w:t>Детство быть должно счастливым.</w:t>
      </w:r>
      <w:r w:rsidRPr="00AE4A7D">
        <w:rPr>
          <w:b/>
          <w:color w:val="FF0000"/>
          <w:sz w:val="32"/>
          <w:szCs w:val="32"/>
          <w:lang w:eastAsia="ru-RU"/>
        </w:rPr>
        <w:br/>
        <w:t>Детство мирным быть должно!</w:t>
      </w:r>
    </w:p>
    <w:p w:rsidR="00FE3D3D" w:rsidRPr="00AE4A7D" w:rsidRDefault="00FE3D3D" w:rsidP="00AE4A7D">
      <w:pPr>
        <w:jc w:val="center"/>
        <w:rPr>
          <w:b/>
          <w:color w:val="FF0000"/>
          <w:sz w:val="32"/>
          <w:szCs w:val="32"/>
        </w:rPr>
      </w:pPr>
    </w:p>
    <w:p w:rsidR="00AE4A7D" w:rsidRDefault="00AE4A7D" w:rsidP="00FE3D3D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250825</wp:posOffset>
            </wp:positionV>
            <wp:extent cx="3839845" cy="2873375"/>
            <wp:effectExtent l="57150" t="57150" r="46355" b="1089025"/>
            <wp:wrapSquare wrapText="bothSides"/>
            <wp:docPr id="6" name="Рисунок 5" descr="P101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6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87337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AE4A7D" w:rsidRPr="00FE3D3D" w:rsidRDefault="00AE4A7D" w:rsidP="00FE3D3D"/>
    <w:p w:rsidR="00FE3D3D" w:rsidRDefault="00FE3D3D" w:rsidP="00FE3D3D"/>
    <w:p w:rsidR="00FE3D3D" w:rsidRDefault="008B4DAE" w:rsidP="00FE3D3D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57.55pt;margin-top:1.4pt;width:47.65pt;height:50.5pt;z-index:251664384" fillcolor="#c0504d [3205]" strokecolor="#f2f2f2 [3041]" strokeweight="3pt">
            <v:shadow on="t" type="perspective" color="#622423 [1605]" opacity=".5" offset="1pt" offset2="-1pt"/>
          </v:shape>
        </w:pict>
      </w:r>
    </w:p>
    <w:p w:rsidR="00565DB0" w:rsidRDefault="00565DB0" w:rsidP="00FE3D3D"/>
    <w:p w:rsidR="00FE3D3D" w:rsidRDefault="00FE3D3D" w:rsidP="00FE3D3D"/>
    <w:p w:rsidR="00FE3D3D" w:rsidRDefault="008B4DAE" w:rsidP="00FE3D3D">
      <w:r>
        <w:rPr>
          <w:noProof/>
          <w:lang w:eastAsia="ru-RU"/>
        </w:rPr>
        <w:pict>
          <v:shape id="_x0000_s1027" type="#_x0000_t183" style="position:absolute;margin-left:93.85pt;margin-top:21.25pt;width:47.65pt;height:50.5pt;z-index:251665408" fillcolor="#c0504d [3205]" strokecolor="#f2f2f2 [3041]" strokeweight="3pt">
            <v:shadow on="t" type="perspective" color="#622423 [1605]" opacity=".5" offset="1pt" offset2="-1pt"/>
          </v:shape>
        </w:pict>
      </w:r>
    </w:p>
    <w:p w:rsidR="00FE3D3D" w:rsidRDefault="00FE3D3D" w:rsidP="00FE3D3D"/>
    <w:p w:rsidR="00FE3D3D" w:rsidRDefault="00FE3D3D" w:rsidP="00FE3D3D"/>
    <w:p w:rsidR="00FE3D3D" w:rsidRDefault="00FE3D3D" w:rsidP="00FE3D3D"/>
    <w:p w:rsidR="00FE3D3D" w:rsidRDefault="00FE3D3D" w:rsidP="00FE3D3D"/>
    <w:p w:rsidR="00FE3D3D" w:rsidRPr="00FE3D3D" w:rsidRDefault="008B4DAE" w:rsidP="00FE3D3D">
      <w:r>
        <w:rPr>
          <w:noProof/>
          <w:lang w:eastAsia="ru-RU"/>
        </w:rPr>
        <w:pict>
          <v:shape id="_x0000_s1028" type="#_x0000_t183" style="position:absolute;margin-left:-403.75pt;margin-top:185.65pt;width:47.65pt;height:50.5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9" type="#_x0000_t183" style="position:absolute;margin-left:-451.4pt;margin-top:83.75pt;width:47.65pt;height:50.5pt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FE3D3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-2433320</wp:posOffset>
            </wp:positionH>
            <wp:positionV relativeFrom="paragraph">
              <wp:posOffset>176530</wp:posOffset>
            </wp:positionV>
            <wp:extent cx="3839845" cy="2873375"/>
            <wp:effectExtent l="57150" t="57150" r="46355" b="1089025"/>
            <wp:wrapSquare wrapText="bothSides"/>
            <wp:docPr id="7" name="Рисунок 6" descr="P101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5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87337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FE3D3D" w:rsidRPr="00FE3D3D" w:rsidSect="00565DB0">
      <w:pgSz w:w="11906" w:h="16838"/>
      <w:pgMar w:top="1134" w:right="850" w:bottom="1134" w:left="1276" w:header="708" w:footer="708" w:gutter="0"/>
      <w:pgBorders w:offsetFrom="page">
        <w:top w:val="thinThickThinMediumGap" w:sz="24" w:space="24" w:color="4BACC6" w:themeColor="accent5"/>
        <w:left w:val="thinThickThinMediumGap" w:sz="24" w:space="24" w:color="4BACC6" w:themeColor="accent5"/>
        <w:bottom w:val="thinThickThinMediumGap" w:sz="24" w:space="24" w:color="4BACC6" w:themeColor="accent5"/>
        <w:right w:val="thinThickThinMedium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5DB0"/>
    <w:rsid w:val="000578A7"/>
    <w:rsid w:val="00565DB0"/>
    <w:rsid w:val="008B4DAE"/>
    <w:rsid w:val="00AE4A7D"/>
    <w:rsid w:val="00C83216"/>
    <w:rsid w:val="00FE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2013-05-26T16:42:00Z</dcterms:created>
  <dcterms:modified xsi:type="dcterms:W3CDTF">2016-02-07T14:24:00Z</dcterms:modified>
</cp:coreProperties>
</file>